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85" w:rsidRDefault="0005659D" w:rsidP="001E2185">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1E2185">
        <w:rPr>
          <w:rFonts w:ascii="仿宋_GB2312" w:eastAsia="仿宋_GB2312" w:hAnsi="仿宋" w:hint="eastAsia"/>
          <w:color w:val="000000"/>
          <w:sz w:val="32"/>
          <w:szCs w:val="32"/>
        </w:rPr>
        <w:t>经查，你单位经营的进口食品</w:t>
      </w:r>
      <w:r w:rsidR="001E2185" w:rsidRPr="003112BA">
        <w:rPr>
          <w:rFonts w:ascii="仿宋_GB2312" w:eastAsia="仿宋_GB2312" w:hAnsi="仿宋" w:hint="eastAsia"/>
          <w:color w:val="000000"/>
          <w:sz w:val="32"/>
          <w:szCs w:val="32"/>
        </w:rPr>
        <w:t>和风猪</w:t>
      </w:r>
      <w:proofErr w:type="gramStart"/>
      <w:r w:rsidR="001E2185" w:rsidRPr="003112BA">
        <w:rPr>
          <w:rFonts w:ascii="仿宋_GB2312" w:eastAsia="仿宋_GB2312" w:hAnsi="仿宋" w:hint="eastAsia"/>
          <w:color w:val="000000"/>
          <w:sz w:val="32"/>
          <w:szCs w:val="32"/>
        </w:rPr>
        <w:t>骨快速</w:t>
      </w:r>
      <w:proofErr w:type="gramEnd"/>
      <w:r w:rsidR="001E2185" w:rsidRPr="003112BA">
        <w:rPr>
          <w:rFonts w:ascii="仿宋_GB2312" w:eastAsia="仿宋_GB2312" w:hAnsi="仿宋" w:hint="eastAsia"/>
          <w:color w:val="000000"/>
          <w:sz w:val="32"/>
          <w:szCs w:val="32"/>
        </w:rPr>
        <w:t>通心粉</w:t>
      </w:r>
      <w:r w:rsidR="001E2185" w:rsidRPr="00BC4EA5">
        <w:rPr>
          <w:rFonts w:ascii="仿宋_GB2312" w:eastAsia="仿宋_GB2312" w:hAnsi="仿宋" w:hint="eastAsia"/>
          <w:color w:val="000000"/>
          <w:sz w:val="32"/>
          <w:szCs w:val="32"/>
        </w:rPr>
        <w:t>外包装上无简体中文标签</w:t>
      </w:r>
      <w:r w:rsidR="001E2185">
        <w:rPr>
          <w:rFonts w:ascii="仿宋_GB2312" w:eastAsia="仿宋_GB2312" w:hAnsi="仿宋" w:hint="eastAsia"/>
          <w:color w:val="000000"/>
          <w:sz w:val="32"/>
          <w:szCs w:val="32"/>
        </w:rPr>
        <w:t>，</w:t>
      </w:r>
      <w:proofErr w:type="gramStart"/>
      <w:r w:rsidR="001E2185" w:rsidRPr="003112BA">
        <w:rPr>
          <w:rFonts w:ascii="仿宋_GB2312" w:eastAsia="仿宋_GB2312" w:hAnsi="仿宋" w:hint="eastAsia"/>
          <w:color w:val="000000"/>
          <w:sz w:val="32"/>
          <w:szCs w:val="32"/>
        </w:rPr>
        <w:t>山麦牌通心粉</w:t>
      </w:r>
      <w:proofErr w:type="gramEnd"/>
      <w:r w:rsidR="001E2185" w:rsidRPr="003112BA">
        <w:rPr>
          <w:rFonts w:ascii="仿宋_GB2312" w:eastAsia="仿宋_GB2312" w:hAnsi="仿宋" w:hint="eastAsia"/>
          <w:color w:val="000000"/>
          <w:sz w:val="32"/>
          <w:szCs w:val="32"/>
        </w:rPr>
        <w:t>外包装上无简体中文标签，</w:t>
      </w:r>
      <w:r w:rsidR="001E2185">
        <w:rPr>
          <w:rFonts w:ascii="仿宋_GB2312" w:eastAsia="仿宋_GB2312" w:hAnsi="仿宋" w:hint="eastAsia"/>
          <w:color w:val="000000"/>
          <w:sz w:val="32"/>
          <w:szCs w:val="32"/>
        </w:rPr>
        <w:t>同时你单位</w:t>
      </w:r>
      <w:r w:rsidR="001E2185" w:rsidRPr="003112BA">
        <w:rPr>
          <w:rFonts w:ascii="仿宋_GB2312" w:eastAsia="仿宋_GB2312" w:hAnsi="仿宋" w:hint="eastAsia"/>
          <w:color w:val="000000"/>
          <w:sz w:val="32"/>
          <w:szCs w:val="32"/>
        </w:rPr>
        <w:t>但未</w:t>
      </w:r>
      <w:r w:rsidR="001E2185">
        <w:rPr>
          <w:rFonts w:ascii="仿宋_GB2312" w:eastAsia="仿宋_GB2312" w:hAnsi="仿宋" w:hint="eastAsia"/>
          <w:color w:val="000000"/>
          <w:sz w:val="32"/>
          <w:szCs w:val="32"/>
        </w:rPr>
        <w:t>履行查验</w:t>
      </w:r>
      <w:proofErr w:type="gramStart"/>
      <w:r w:rsidR="001E2185" w:rsidRPr="003112BA">
        <w:rPr>
          <w:rFonts w:ascii="仿宋_GB2312" w:eastAsia="仿宋_GB2312" w:hAnsi="仿宋" w:hint="eastAsia"/>
          <w:color w:val="000000"/>
          <w:sz w:val="32"/>
          <w:szCs w:val="32"/>
        </w:rPr>
        <w:t>山麦牌通心粉</w:t>
      </w:r>
      <w:proofErr w:type="gramEnd"/>
      <w:r w:rsidR="001E2185">
        <w:rPr>
          <w:rFonts w:ascii="仿宋_GB2312" w:eastAsia="仿宋_GB2312" w:hAnsi="仿宋" w:hint="eastAsia"/>
          <w:color w:val="000000"/>
          <w:sz w:val="32"/>
          <w:szCs w:val="32"/>
        </w:rPr>
        <w:t>的出厂检验合格证或</w:t>
      </w:r>
      <w:r w:rsidR="001E2185" w:rsidRPr="003112BA">
        <w:rPr>
          <w:rFonts w:ascii="仿宋_GB2312" w:eastAsia="仿宋_GB2312" w:hAnsi="仿宋" w:hint="eastAsia"/>
          <w:color w:val="000000"/>
          <w:sz w:val="32"/>
          <w:szCs w:val="32"/>
        </w:rPr>
        <w:t>其他合格证明文件</w:t>
      </w:r>
      <w:r w:rsidR="001E2185">
        <w:rPr>
          <w:rFonts w:ascii="仿宋_GB2312" w:eastAsia="仿宋_GB2312" w:hAnsi="仿宋" w:hint="eastAsia"/>
          <w:color w:val="000000"/>
          <w:sz w:val="32"/>
          <w:szCs w:val="32"/>
        </w:rPr>
        <w:t>的义务</w:t>
      </w:r>
      <w:r w:rsidR="001E2185" w:rsidRPr="003112BA">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经查，</w:t>
      </w:r>
      <w:r w:rsidR="007A1520">
        <w:rPr>
          <w:rFonts w:ascii="仿宋_GB2312" w:eastAsia="仿宋_GB2312" w:hAnsi="仿宋" w:hint="eastAsia"/>
          <w:color w:val="000000"/>
          <w:sz w:val="32"/>
          <w:szCs w:val="32"/>
        </w:rPr>
        <w:t>你单位</w:t>
      </w:r>
      <w:r w:rsidR="007A1520" w:rsidRPr="007A1520">
        <w:rPr>
          <w:rFonts w:ascii="仿宋_GB2312" w:eastAsia="仿宋_GB2312" w:hAnsi="仿宋" w:hint="eastAsia"/>
          <w:color w:val="000000"/>
          <w:sz w:val="32"/>
          <w:szCs w:val="32"/>
        </w:rPr>
        <w:t>共计购进和风猪</w:t>
      </w:r>
      <w:proofErr w:type="gramStart"/>
      <w:r w:rsidR="007A1520" w:rsidRPr="007A1520">
        <w:rPr>
          <w:rFonts w:ascii="仿宋_GB2312" w:eastAsia="仿宋_GB2312" w:hAnsi="仿宋" w:hint="eastAsia"/>
          <w:color w:val="000000"/>
          <w:sz w:val="32"/>
          <w:szCs w:val="32"/>
        </w:rPr>
        <w:t>骨快速</w:t>
      </w:r>
      <w:proofErr w:type="gramEnd"/>
      <w:r w:rsidR="007A1520" w:rsidRPr="007A1520">
        <w:rPr>
          <w:rFonts w:ascii="仿宋_GB2312" w:eastAsia="仿宋_GB2312" w:hAnsi="仿宋" w:hint="eastAsia"/>
          <w:color w:val="000000"/>
          <w:sz w:val="32"/>
          <w:szCs w:val="32"/>
        </w:rPr>
        <w:t>通心粉1条（30包），购进单价为</w:t>
      </w:r>
      <w:r w:rsidR="00F376C9">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元/条，销售了25包，销售单价为</w:t>
      </w:r>
      <w:r w:rsidR="00F376C9">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元/包，另有5包被执法人员扣押。</w:t>
      </w:r>
      <w:r w:rsidR="007A1520">
        <w:rPr>
          <w:rFonts w:ascii="仿宋_GB2312" w:eastAsia="仿宋_GB2312" w:hAnsi="仿宋" w:hint="eastAsia"/>
          <w:color w:val="000000"/>
          <w:sz w:val="32"/>
          <w:szCs w:val="32"/>
        </w:rPr>
        <w:t>你单位</w:t>
      </w:r>
      <w:r w:rsidR="007A1520" w:rsidRPr="007A1520">
        <w:rPr>
          <w:rFonts w:ascii="仿宋_GB2312" w:eastAsia="仿宋_GB2312" w:hAnsi="仿宋" w:hint="eastAsia"/>
          <w:color w:val="000000"/>
          <w:sz w:val="32"/>
          <w:szCs w:val="32"/>
        </w:rPr>
        <w:t>购进</w:t>
      </w:r>
      <w:proofErr w:type="gramStart"/>
      <w:r w:rsidR="007A1520" w:rsidRPr="007A1520">
        <w:rPr>
          <w:rFonts w:ascii="仿宋_GB2312" w:eastAsia="仿宋_GB2312" w:hAnsi="仿宋" w:hint="eastAsia"/>
          <w:color w:val="000000"/>
          <w:sz w:val="32"/>
          <w:szCs w:val="32"/>
        </w:rPr>
        <w:t>山麦牌通心粉</w:t>
      </w:r>
      <w:proofErr w:type="gramEnd"/>
      <w:r w:rsidR="007A1520" w:rsidRPr="007A1520">
        <w:rPr>
          <w:rFonts w:ascii="仿宋_GB2312" w:eastAsia="仿宋_GB2312" w:hAnsi="仿宋" w:hint="eastAsia"/>
          <w:color w:val="000000"/>
          <w:sz w:val="32"/>
          <w:szCs w:val="32"/>
        </w:rPr>
        <w:t>8包，购进单价为</w:t>
      </w:r>
      <w:r w:rsidR="00F376C9">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元/包，销售了2包，销售单价为</w:t>
      </w:r>
      <w:r w:rsidR="00F376C9">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元/包，另有2包已被执法人员扣押。上述</w:t>
      </w:r>
      <w:r w:rsidR="007A1520">
        <w:rPr>
          <w:rFonts w:ascii="仿宋_GB2312" w:eastAsia="仿宋_GB2312" w:hAnsi="仿宋" w:hint="eastAsia"/>
          <w:color w:val="000000"/>
          <w:sz w:val="32"/>
          <w:szCs w:val="32"/>
        </w:rPr>
        <w:t>标签不合格</w:t>
      </w:r>
      <w:r w:rsidR="007A1520" w:rsidRPr="007A1520">
        <w:rPr>
          <w:rFonts w:ascii="仿宋_GB2312" w:eastAsia="仿宋_GB2312" w:hAnsi="仿宋" w:hint="eastAsia"/>
          <w:color w:val="000000"/>
          <w:sz w:val="32"/>
          <w:szCs w:val="32"/>
        </w:rPr>
        <w:t>的食品涉案货值</w:t>
      </w:r>
      <w:r w:rsidR="00F376C9">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元，违法所得98.3元</w:t>
      </w:r>
    </w:p>
    <w:p w:rsidR="001E2185" w:rsidRDefault="001E2185" w:rsidP="001E2185">
      <w:pPr>
        <w:spacing w:line="360" w:lineRule="auto"/>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你单位</w:t>
      </w:r>
      <w:r w:rsidRPr="003112BA">
        <w:rPr>
          <w:rFonts w:ascii="仿宋_GB2312" w:eastAsia="仿宋_GB2312" w:hAnsi="仿宋" w:hint="eastAsia"/>
          <w:color w:val="000000"/>
          <w:sz w:val="32"/>
          <w:szCs w:val="32"/>
        </w:rPr>
        <w:t>经营无中文标签的进口食品和风猪</w:t>
      </w:r>
      <w:proofErr w:type="gramStart"/>
      <w:r w:rsidRPr="003112BA">
        <w:rPr>
          <w:rFonts w:ascii="仿宋_GB2312" w:eastAsia="仿宋_GB2312" w:hAnsi="仿宋" w:hint="eastAsia"/>
          <w:color w:val="000000"/>
          <w:sz w:val="32"/>
          <w:szCs w:val="32"/>
        </w:rPr>
        <w:t>骨</w:t>
      </w:r>
      <w:r w:rsidR="006022C2">
        <w:rPr>
          <w:rFonts w:ascii="仿宋_GB2312" w:eastAsia="仿宋_GB2312" w:hAnsi="仿宋" w:hint="eastAsia"/>
          <w:color w:val="000000"/>
          <w:sz w:val="32"/>
          <w:szCs w:val="32"/>
        </w:rPr>
        <w:t>快速</w:t>
      </w:r>
      <w:proofErr w:type="gramEnd"/>
      <w:r w:rsidR="006022C2">
        <w:rPr>
          <w:rFonts w:ascii="仿宋_GB2312" w:eastAsia="仿宋_GB2312" w:hAnsi="仿宋" w:hint="eastAsia"/>
          <w:color w:val="000000"/>
          <w:sz w:val="32"/>
          <w:szCs w:val="32"/>
        </w:rPr>
        <w:t>通心粉的行为</w:t>
      </w:r>
      <w:r>
        <w:rPr>
          <w:rFonts w:ascii="仿宋_GB2312" w:eastAsia="仿宋_GB2312" w:hAnsi="仿宋" w:hint="eastAsia"/>
          <w:color w:val="000000"/>
          <w:sz w:val="32"/>
          <w:szCs w:val="32"/>
        </w:rPr>
        <w:t>违反了《</w:t>
      </w:r>
      <w:r w:rsidR="00C266C9">
        <w:rPr>
          <w:rFonts w:ascii="仿宋_GB2312" w:eastAsia="仿宋_GB2312" w:hAnsi="仿宋" w:hint="eastAsia"/>
          <w:color w:val="000000"/>
          <w:sz w:val="32"/>
          <w:szCs w:val="32"/>
        </w:rPr>
        <w:t>中华人民共和国食品安全法</w:t>
      </w:r>
      <w:r>
        <w:rPr>
          <w:rFonts w:ascii="仿宋_GB2312" w:eastAsia="仿宋_GB2312" w:hAnsi="仿宋" w:hint="eastAsia"/>
          <w:color w:val="000000"/>
          <w:sz w:val="32"/>
          <w:szCs w:val="32"/>
        </w:rPr>
        <w:t>》第九十七条的规定</w:t>
      </w:r>
      <w:r w:rsidR="006022C2">
        <w:rPr>
          <w:rFonts w:ascii="仿宋_GB2312" w:eastAsia="仿宋_GB2312" w:hAnsi="仿宋" w:hint="eastAsia"/>
          <w:color w:val="000000"/>
          <w:sz w:val="32"/>
          <w:szCs w:val="32"/>
        </w:rPr>
        <w:t>：“</w:t>
      </w:r>
      <w:r w:rsidR="006022C2" w:rsidRPr="006022C2">
        <w:rPr>
          <w:rFonts w:ascii="仿宋_GB2312" w:eastAsia="仿宋_GB2312" w:hAnsi="仿宋" w:hint="eastAsia"/>
          <w:color w:val="000000"/>
          <w:sz w:val="32"/>
          <w:szCs w:val="32"/>
        </w:rPr>
        <w:t>进口的预包装食品、食品添加剂应当有中文标签；依法应当有说明书的，还应当有中文说明书。标签、说明书应当符合本法以及我国其他有关法律、行政法规的规定和食品安全国家标准的要求，并载明食品的原产地以及境内代理商的名称、地址、联系方式。预包装食</w:t>
      </w:r>
      <w:r w:rsidR="006022C2" w:rsidRPr="006022C2">
        <w:rPr>
          <w:rFonts w:ascii="仿宋_GB2312" w:eastAsia="仿宋_GB2312" w:hAnsi="仿宋" w:hint="eastAsia"/>
          <w:color w:val="000000"/>
          <w:sz w:val="32"/>
          <w:szCs w:val="32"/>
        </w:rPr>
        <w:lastRenderedPageBreak/>
        <w:t>品没有中文标签、中文说明书或者标签、说明书不符合本条规定的，不得进口。</w:t>
      </w:r>
      <w:r w:rsidR="006022C2">
        <w:rPr>
          <w:rFonts w:ascii="仿宋_GB2312" w:eastAsia="仿宋_GB2312" w:hAnsi="仿宋" w:hint="eastAsia"/>
          <w:color w:val="000000"/>
          <w:sz w:val="32"/>
          <w:szCs w:val="32"/>
        </w:rPr>
        <w:t>”</w:t>
      </w:r>
      <w:r w:rsidR="007A1520">
        <w:rPr>
          <w:rFonts w:ascii="仿宋_GB2312" w:eastAsia="仿宋_GB2312" w:hAnsi="仿宋" w:hint="eastAsia"/>
          <w:color w:val="000000"/>
          <w:sz w:val="32"/>
          <w:szCs w:val="32"/>
        </w:rPr>
        <w:t>根据 GB7718-2011中3.8的规定：“</w:t>
      </w:r>
      <w:r w:rsidR="007A1520" w:rsidRPr="007A1520">
        <w:rPr>
          <w:rFonts w:ascii="仿宋_GB2312" w:eastAsia="仿宋_GB2312" w:hAnsi="仿宋" w:hint="eastAsia"/>
          <w:color w:val="000000"/>
          <w:sz w:val="32"/>
          <w:szCs w:val="32"/>
        </w:rPr>
        <w:t>应使用规范的汉字（商标除外）</w:t>
      </w:r>
      <w:r w:rsidR="007A1520">
        <w:rPr>
          <w:rFonts w:ascii="仿宋_GB2312" w:eastAsia="仿宋_GB2312" w:hAnsi="仿宋" w:hint="eastAsia"/>
          <w:color w:val="000000"/>
          <w:sz w:val="32"/>
          <w:szCs w:val="32"/>
        </w:rPr>
        <w:t>”，食品标签应当有中文标签，你单位经营的无中文标签</w:t>
      </w:r>
      <w:proofErr w:type="gramStart"/>
      <w:r w:rsidR="007A1520">
        <w:rPr>
          <w:rFonts w:ascii="仿宋_GB2312" w:eastAsia="仿宋_GB2312" w:hAnsi="仿宋" w:hint="eastAsia"/>
          <w:color w:val="000000"/>
          <w:sz w:val="32"/>
          <w:szCs w:val="32"/>
        </w:rPr>
        <w:t>山麦牌通心粉</w:t>
      </w:r>
      <w:proofErr w:type="gramEnd"/>
      <w:r w:rsidR="007A1520">
        <w:rPr>
          <w:rFonts w:ascii="仿宋_GB2312" w:eastAsia="仿宋_GB2312" w:hAnsi="仿宋" w:hint="eastAsia"/>
          <w:color w:val="000000"/>
          <w:sz w:val="32"/>
          <w:szCs w:val="32"/>
        </w:rPr>
        <w:t>不符合</w:t>
      </w:r>
      <w:r w:rsidRPr="003112BA">
        <w:rPr>
          <w:rFonts w:ascii="仿宋_GB2312" w:eastAsia="仿宋_GB2312" w:hAnsi="仿宋" w:hint="eastAsia"/>
          <w:color w:val="000000"/>
          <w:sz w:val="32"/>
          <w:szCs w:val="32"/>
        </w:rPr>
        <w:t>《</w:t>
      </w:r>
      <w:r w:rsidR="00C266C9">
        <w:rPr>
          <w:rFonts w:ascii="仿宋_GB2312" w:eastAsia="仿宋_GB2312" w:hAnsi="仿宋" w:hint="eastAsia"/>
          <w:color w:val="000000"/>
          <w:sz w:val="32"/>
          <w:szCs w:val="32"/>
        </w:rPr>
        <w:t>中华人民共和国食品安全法</w:t>
      </w:r>
      <w:r w:rsidRPr="003112BA">
        <w:rPr>
          <w:rFonts w:ascii="仿宋_GB2312" w:eastAsia="仿宋_GB2312" w:hAnsi="仿宋" w:hint="eastAsia"/>
          <w:color w:val="000000"/>
          <w:sz w:val="32"/>
          <w:szCs w:val="32"/>
        </w:rPr>
        <w:t>》第六十七条第三款的规定</w:t>
      </w:r>
      <w:r w:rsidR="006022C2">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食品安全国家标准对标签标注事项另有规定的，从其规定。</w:t>
      </w:r>
      <w:r w:rsidR="006022C2">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w:t>
      </w:r>
      <w:r w:rsidRPr="003112BA">
        <w:rPr>
          <w:rFonts w:ascii="仿宋_GB2312" w:eastAsia="仿宋_GB2312" w:hAnsi="仿宋" w:hint="eastAsia"/>
          <w:color w:val="000000"/>
          <w:sz w:val="32"/>
          <w:szCs w:val="32"/>
        </w:rPr>
        <w:t>购进食品时未查验食品出厂检验合格证</w:t>
      </w:r>
      <w:r>
        <w:rPr>
          <w:rFonts w:ascii="仿宋_GB2312" w:eastAsia="仿宋_GB2312" w:hAnsi="仿宋" w:hint="eastAsia"/>
          <w:color w:val="000000"/>
          <w:sz w:val="32"/>
          <w:szCs w:val="32"/>
        </w:rPr>
        <w:t>或</w:t>
      </w:r>
      <w:r w:rsidR="006022C2">
        <w:rPr>
          <w:rFonts w:ascii="仿宋_GB2312" w:eastAsia="仿宋_GB2312" w:hAnsi="仿宋" w:hint="eastAsia"/>
          <w:color w:val="000000"/>
          <w:sz w:val="32"/>
          <w:szCs w:val="32"/>
        </w:rPr>
        <w:t>其他证明文件的行为</w:t>
      </w:r>
      <w:r w:rsidRPr="003112BA">
        <w:rPr>
          <w:rFonts w:ascii="仿宋_GB2312" w:eastAsia="仿宋_GB2312" w:hAnsi="仿宋" w:hint="eastAsia"/>
          <w:color w:val="000000"/>
          <w:sz w:val="32"/>
          <w:szCs w:val="32"/>
        </w:rPr>
        <w:t>违反了《</w:t>
      </w:r>
      <w:r w:rsidR="00C266C9">
        <w:rPr>
          <w:rFonts w:ascii="仿宋_GB2312" w:eastAsia="仿宋_GB2312" w:hAnsi="仿宋" w:hint="eastAsia"/>
          <w:color w:val="000000"/>
          <w:sz w:val="32"/>
          <w:szCs w:val="32"/>
        </w:rPr>
        <w:t>中华人民共和国食品安全法</w:t>
      </w:r>
      <w:r w:rsidRPr="003112BA">
        <w:rPr>
          <w:rFonts w:ascii="仿宋_GB2312" w:eastAsia="仿宋_GB2312" w:hAnsi="仿宋" w:hint="eastAsia"/>
          <w:color w:val="000000"/>
          <w:sz w:val="32"/>
          <w:szCs w:val="32"/>
        </w:rPr>
        <w:t>》第五十三条的规定</w:t>
      </w:r>
      <w:r w:rsidR="006022C2">
        <w:rPr>
          <w:rFonts w:ascii="仿宋_GB2312" w:eastAsia="仿宋_GB2312" w:hAnsi="仿宋" w:hint="eastAsia"/>
          <w:color w:val="000000"/>
          <w:sz w:val="32"/>
          <w:szCs w:val="32"/>
        </w:rPr>
        <w:t>：“</w:t>
      </w:r>
      <w:r w:rsidR="00465666" w:rsidRPr="00465666">
        <w:rPr>
          <w:rFonts w:ascii="仿宋_GB2312" w:eastAsia="仿宋_GB2312" w:hAnsi="仿宋" w:hint="eastAsia"/>
          <w:color w:val="000000"/>
          <w:sz w:val="32"/>
          <w:szCs w:val="32"/>
        </w:rPr>
        <w:t>食品经营者采购食品，应当查验供货者的许可证和食品出厂检验合格证或者其他合格证明（以下称合格证明文件）。</w:t>
      </w:r>
      <w:r w:rsidR="006022C2">
        <w:rPr>
          <w:rFonts w:ascii="仿宋_GB2312" w:eastAsia="仿宋_GB2312" w:hAnsi="仿宋" w:hint="eastAsia"/>
          <w:color w:val="000000"/>
          <w:sz w:val="32"/>
          <w:szCs w:val="32"/>
        </w:rPr>
        <w:t>”</w:t>
      </w:r>
    </w:p>
    <w:p w:rsidR="00465666" w:rsidRDefault="0005659D" w:rsidP="00465666">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465666" w:rsidRPr="00465666">
        <w:rPr>
          <w:rFonts w:ascii="仿宋_GB2312" w:eastAsia="仿宋_GB2312" w:hAnsi="仿宋" w:hint="eastAsia"/>
          <w:color w:val="000000"/>
          <w:sz w:val="32"/>
          <w:szCs w:val="32"/>
        </w:rPr>
        <w:t>1、</w:t>
      </w:r>
      <w:r w:rsidR="00465666">
        <w:rPr>
          <w:rFonts w:ascii="仿宋_GB2312" w:eastAsia="仿宋_GB2312" w:hAnsi="仿宋" w:hint="eastAsia"/>
          <w:color w:val="000000"/>
          <w:sz w:val="32"/>
          <w:szCs w:val="32"/>
        </w:rPr>
        <w:t>你</w:t>
      </w:r>
      <w:r w:rsidR="00465666" w:rsidRPr="00465666">
        <w:rPr>
          <w:rFonts w:ascii="仿宋_GB2312" w:eastAsia="仿宋_GB2312" w:hAnsi="仿宋" w:hint="eastAsia"/>
          <w:color w:val="000000"/>
          <w:sz w:val="32"/>
          <w:szCs w:val="32"/>
        </w:rPr>
        <w:t>公司营业执照和食品经营许可证复印件各一份、法定代表人和被委托人身份证复印件、委托书；2、两种无中文标签食品供货商营业执照、食品流通许可证、购进单据，和风猪</w:t>
      </w:r>
      <w:proofErr w:type="gramStart"/>
      <w:r w:rsidR="00465666" w:rsidRPr="00465666">
        <w:rPr>
          <w:rFonts w:ascii="仿宋_GB2312" w:eastAsia="仿宋_GB2312" w:hAnsi="仿宋" w:hint="eastAsia"/>
          <w:color w:val="000000"/>
          <w:sz w:val="32"/>
          <w:szCs w:val="32"/>
        </w:rPr>
        <w:t>骨快速</w:t>
      </w:r>
      <w:proofErr w:type="gramEnd"/>
      <w:r w:rsidR="00465666" w:rsidRPr="00465666">
        <w:rPr>
          <w:rFonts w:ascii="仿宋_GB2312" w:eastAsia="仿宋_GB2312" w:hAnsi="仿宋" w:hint="eastAsia"/>
          <w:color w:val="000000"/>
          <w:sz w:val="32"/>
          <w:szCs w:val="32"/>
        </w:rPr>
        <w:t>通心粉入境货物检验检疫证明；3、现场检查笔录、照片、询问调查笔录。</w:t>
      </w:r>
    </w:p>
    <w:p w:rsidR="00ED78AE" w:rsidRDefault="0005659D"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465666">
        <w:rPr>
          <w:rFonts w:ascii="仿宋_GB2312" w:eastAsia="仿宋_GB2312" w:hAnsi="仿宋" w:hint="eastAsia"/>
          <w:color w:val="000000"/>
          <w:sz w:val="32"/>
          <w:szCs w:val="32"/>
        </w:rPr>
        <w:t>对你单位</w:t>
      </w:r>
      <w:r w:rsidR="00465666" w:rsidRPr="0085710A">
        <w:rPr>
          <w:rFonts w:ascii="仿宋_GB2312" w:eastAsia="仿宋_GB2312" w:hAnsi="仿宋" w:hint="eastAsia"/>
          <w:color w:val="000000"/>
          <w:sz w:val="32"/>
          <w:szCs w:val="32"/>
        </w:rPr>
        <w:t>进货时未查验许可证和相关证明文件</w:t>
      </w:r>
      <w:r w:rsidR="00465666">
        <w:rPr>
          <w:rFonts w:ascii="仿宋_GB2312" w:eastAsia="仿宋_GB2312" w:hAnsi="仿宋" w:hint="eastAsia"/>
          <w:color w:val="000000"/>
          <w:sz w:val="32"/>
          <w:szCs w:val="32"/>
        </w:rPr>
        <w:t>，依据《</w:t>
      </w:r>
      <w:r w:rsidR="007A1520">
        <w:rPr>
          <w:rFonts w:ascii="仿宋_GB2312" w:eastAsia="仿宋_GB2312" w:hAnsi="仿宋" w:hint="eastAsia"/>
          <w:color w:val="000000"/>
          <w:sz w:val="32"/>
          <w:szCs w:val="32"/>
        </w:rPr>
        <w:t>中华人民共和国</w:t>
      </w:r>
      <w:r w:rsidR="00465666">
        <w:rPr>
          <w:rFonts w:ascii="仿宋_GB2312" w:eastAsia="仿宋_GB2312" w:hAnsi="仿宋" w:hint="eastAsia"/>
          <w:color w:val="000000"/>
          <w:sz w:val="32"/>
          <w:szCs w:val="32"/>
        </w:rPr>
        <w:t>食品安全法》第一百二十六条第一款第(三）项的规定</w:t>
      </w:r>
      <w:r w:rsidR="007A1520">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违反本法规定，有下列情形之一的，由县级以上人民政府食品药品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w:t>
      </w:r>
      <w:r w:rsidR="007A1520" w:rsidRPr="007A1520">
        <w:rPr>
          <w:rFonts w:ascii="仿宋_GB2312" w:eastAsia="仿宋_GB2312" w:hAnsi="仿宋" w:hint="eastAsia"/>
          <w:color w:val="000000"/>
          <w:sz w:val="32"/>
          <w:szCs w:val="32"/>
        </w:rPr>
        <w:lastRenderedPageBreak/>
        <w:t>厂检验记录和销售记录制度；</w:t>
      </w:r>
      <w:r w:rsidR="007A1520">
        <w:rPr>
          <w:rFonts w:ascii="仿宋_GB2312" w:eastAsia="仿宋_GB2312" w:hAnsi="仿宋" w:hint="eastAsia"/>
          <w:color w:val="000000"/>
          <w:sz w:val="32"/>
          <w:szCs w:val="32"/>
        </w:rPr>
        <w:t>”</w:t>
      </w:r>
      <w:r w:rsidR="00465666">
        <w:rPr>
          <w:rFonts w:ascii="仿宋_GB2312" w:eastAsia="仿宋_GB2312" w:hAnsi="仿宋" w:hint="eastAsia"/>
          <w:color w:val="000000"/>
          <w:sz w:val="32"/>
          <w:szCs w:val="32"/>
        </w:rPr>
        <w:t>我局</w:t>
      </w:r>
      <w:r w:rsidR="007A1520">
        <w:rPr>
          <w:rFonts w:ascii="仿宋_GB2312" w:eastAsia="仿宋_GB2312" w:hAnsi="仿宋" w:hint="eastAsia"/>
          <w:color w:val="000000"/>
          <w:sz w:val="32"/>
          <w:szCs w:val="32"/>
        </w:rPr>
        <w:t>决定对你单位</w:t>
      </w:r>
      <w:r w:rsidR="00465666">
        <w:rPr>
          <w:rFonts w:ascii="仿宋_GB2312" w:eastAsia="仿宋_GB2312" w:hAnsi="仿宋" w:hint="eastAsia"/>
          <w:color w:val="000000"/>
          <w:sz w:val="32"/>
          <w:szCs w:val="32"/>
        </w:rPr>
        <w:t>处罚如下：警告；</w:t>
      </w:r>
    </w:p>
    <w:p w:rsidR="00465666" w:rsidRPr="00FC4925" w:rsidRDefault="00ED78AE" w:rsidP="007A1520">
      <w:pPr>
        <w:spacing w:line="360" w:lineRule="auto"/>
        <w:rPr>
          <w:rFonts w:ascii="仿宋_GB2312" w:eastAsia="仿宋_GB2312" w:hAnsi="仿宋"/>
          <w:color w:val="000000"/>
          <w:sz w:val="32"/>
          <w:szCs w:val="32"/>
        </w:rPr>
      </w:pPr>
      <w:r>
        <w:rPr>
          <w:rFonts w:ascii="仿宋_GB2312" w:eastAsia="仿宋_GB2312" w:hAnsi="仿宋" w:hint="eastAsia"/>
          <w:color w:val="000000"/>
          <w:sz w:val="32"/>
          <w:szCs w:val="32"/>
        </w:rPr>
        <w:t xml:space="preserve">    对你</w:t>
      </w:r>
      <w:r w:rsidRPr="00FC4925">
        <w:rPr>
          <w:rFonts w:ascii="仿宋_GB2312" w:eastAsia="仿宋_GB2312" w:hAnsi="仿宋" w:hint="eastAsia"/>
          <w:color w:val="000000"/>
          <w:sz w:val="32"/>
          <w:szCs w:val="32"/>
        </w:rPr>
        <w:t>单位</w:t>
      </w:r>
      <w:r>
        <w:rPr>
          <w:rFonts w:ascii="仿宋_GB2312" w:eastAsia="仿宋_GB2312" w:hAnsi="仿宋" w:hint="eastAsia"/>
          <w:color w:val="000000"/>
          <w:sz w:val="32"/>
          <w:szCs w:val="32"/>
        </w:rPr>
        <w:t>经营标签不符合规定的</w:t>
      </w:r>
      <w:r w:rsidRPr="00FC4925">
        <w:rPr>
          <w:rFonts w:ascii="仿宋_GB2312" w:eastAsia="仿宋_GB2312" w:hAnsi="仿宋" w:hint="eastAsia"/>
          <w:color w:val="000000"/>
          <w:sz w:val="32"/>
          <w:szCs w:val="32"/>
        </w:rPr>
        <w:t>食品的行为</w:t>
      </w:r>
      <w:r>
        <w:rPr>
          <w:rFonts w:ascii="仿宋_GB2312" w:eastAsia="仿宋_GB2312" w:hAnsi="仿宋" w:hint="eastAsia"/>
          <w:color w:val="000000"/>
          <w:sz w:val="32"/>
          <w:szCs w:val="32"/>
        </w:rPr>
        <w:t>，</w:t>
      </w:r>
      <w:proofErr w:type="gramStart"/>
      <w:r w:rsidR="00465666">
        <w:rPr>
          <w:rFonts w:ascii="仿宋_GB2312" w:eastAsia="仿宋_GB2312" w:hAnsi="仿宋" w:hint="eastAsia"/>
          <w:color w:val="000000"/>
          <w:sz w:val="32"/>
          <w:szCs w:val="32"/>
        </w:rPr>
        <w:t>鉴于你</w:t>
      </w:r>
      <w:proofErr w:type="gramEnd"/>
      <w:r w:rsidR="00465666" w:rsidRPr="000122B0">
        <w:rPr>
          <w:rFonts w:ascii="仿宋_GB2312" w:eastAsia="仿宋_GB2312" w:hAnsi="仿宋" w:hint="eastAsia"/>
          <w:color w:val="000000"/>
          <w:sz w:val="32"/>
          <w:szCs w:val="32"/>
        </w:rPr>
        <w:t>单位的违法行为未造成严重危害后果</w:t>
      </w:r>
      <w:r w:rsidR="00465666">
        <w:rPr>
          <w:rFonts w:ascii="仿宋_GB2312" w:eastAsia="仿宋_GB2312" w:hAnsi="仿宋" w:hint="eastAsia"/>
          <w:color w:val="000000"/>
          <w:sz w:val="32"/>
          <w:szCs w:val="32"/>
        </w:rPr>
        <w:t>，</w:t>
      </w:r>
      <w:r w:rsidR="00465666" w:rsidRPr="00FC4925">
        <w:rPr>
          <w:rFonts w:ascii="仿宋_GB2312" w:eastAsia="仿宋_GB2312" w:hAnsi="仿宋" w:hint="eastAsia"/>
          <w:color w:val="000000"/>
          <w:sz w:val="32"/>
          <w:szCs w:val="32"/>
        </w:rPr>
        <w:t>依据</w:t>
      </w:r>
      <w:r w:rsidR="00465666">
        <w:rPr>
          <w:rFonts w:ascii="仿宋_GB2312" w:eastAsia="仿宋_GB2312" w:hAnsi="仿宋" w:hint="eastAsia"/>
          <w:color w:val="000000"/>
          <w:sz w:val="32"/>
          <w:szCs w:val="32"/>
        </w:rPr>
        <w:t>《</w:t>
      </w:r>
      <w:r w:rsidR="00C266C9">
        <w:rPr>
          <w:rFonts w:ascii="仿宋_GB2312" w:eastAsia="仿宋_GB2312" w:hAnsi="仿宋" w:hint="eastAsia"/>
          <w:color w:val="000000"/>
          <w:sz w:val="32"/>
          <w:szCs w:val="32"/>
        </w:rPr>
        <w:t>中华人民共和国食品安全法</w:t>
      </w:r>
      <w:r w:rsidR="00465666">
        <w:rPr>
          <w:rFonts w:ascii="仿宋_GB2312" w:eastAsia="仿宋_GB2312" w:hAnsi="仿宋" w:hint="eastAsia"/>
          <w:color w:val="000000"/>
          <w:sz w:val="32"/>
          <w:szCs w:val="32"/>
        </w:rPr>
        <w:t>》</w:t>
      </w:r>
      <w:r w:rsidR="00465666" w:rsidRPr="000122B0">
        <w:rPr>
          <w:rFonts w:ascii="仿宋_GB2312" w:eastAsia="仿宋_GB2312" w:hAnsi="仿宋" w:hint="eastAsia"/>
          <w:color w:val="000000"/>
          <w:sz w:val="32"/>
          <w:szCs w:val="32"/>
        </w:rPr>
        <w:t>第一百二十五条第一款第（</w:t>
      </w:r>
      <w:r w:rsidR="00465666">
        <w:rPr>
          <w:rFonts w:ascii="仿宋_GB2312" w:eastAsia="仿宋_GB2312" w:hAnsi="仿宋" w:hint="eastAsia"/>
          <w:color w:val="000000"/>
          <w:sz w:val="32"/>
          <w:szCs w:val="32"/>
        </w:rPr>
        <w:t>二</w:t>
      </w:r>
      <w:r w:rsidR="00465666" w:rsidRPr="000122B0">
        <w:rPr>
          <w:rFonts w:ascii="仿宋_GB2312" w:eastAsia="仿宋_GB2312" w:hAnsi="仿宋" w:hint="eastAsia"/>
          <w:color w:val="000000"/>
          <w:sz w:val="32"/>
          <w:szCs w:val="32"/>
        </w:rPr>
        <w:t>）项的规定</w:t>
      </w:r>
      <w:r w:rsidR="007A1520">
        <w:rPr>
          <w:rFonts w:ascii="仿宋_GB2312" w:eastAsia="仿宋_GB2312" w:hAnsi="仿宋" w:hint="eastAsia"/>
          <w:color w:val="000000"/>
          <w:sz w:val="32"/>
          <w:szCs w:val="32"/>
        </w:rPr>
        <w:t>：“</w:t>
      </w:r>
      <w:r w:rsidR="007A1520" w:rsidRPr="007A1520">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w:t>
      </w:r>
      <w:proofErr w:type="gramStart"/>
      <w:r w:rsidR="007A1520" w:rsidRPr="007A1520">
        <w:rPr>
          <w:rFonts w:ascii="仿宋_GB2312" w:eastAsia="仿宋_GB2312" w:hAnsi="仿宋" w:hint="eastAsia"/>
          <w:color w:val="000000"/>
          <w:sz w:val="32"/>
          <w:szCs w:val="32"/>
        </w:rPr>
        <w:t>并处货值</w:t>
      </w:r>
      <w:proofErr w:type="gramEnd"/>
      <w:r w:rsidR="007A1520" w:rsidRPr="007A1520">
        <w:rPr>
          <w:rFonts w:ascii="仿宋_GB2312" w:eastAsia="仿宋_GB2312" w:hAnsi="仿宋" w:hint="eastAsia"/>
          <w:color w:val="000000"/>
          <w:sz w:val="32"/>
          <w:szCs w:val="32"/>
        </w:rPr>
        <w:t>金额五倍以上十倍以下罚款；情节严重的，责令停产停业，直至吊销许可证：（二）生产经营无标签的预包装食品、食品添加剂或者标签、说明书不符合本法规定的食品、食品添加剂；</w:t>
      </w:r>
      <w:r w:rsidR="007A1520">
        <w:rPr>
          <w:rFonts w:ascii="仿宋_GB2312" w:eastAsia="仿宋_GB2312" w:hAnsi="仿宋" w:hint="eastAsia"/>
          <w:color w:val="000000"/>
          <w:sz w:val="32"/>
          <w:szCs w:val="32"/>
        </w:rPr>
        <w:t>”</w:t>
      </w:r>
      <w:r w:rsidR="00465666">
        <w:rPr>
          <w:rFonts w:ascii="仿宋_GB2312" w:eastAsia="仿宋_GB2312" w:hAnsi="仿宋" w:hint="eastAsia"/>
          <w:color w:val="000000"/>
          <w:sz w:val="32"/>
          <w:szCs w:val="32"/>
        </w:rPr>
        <w:t>我局</w:t>
      </w:r>
      <w:r w:rsidR="007A1520">
        <w:rPr>
          <w:rFonts w:ascii="仿宋_GB2312" w:eastAsia="仿宋_GB2312" w:hAnsi="仿宋" w:hint="eastAsia"/>
          <w:color w:val="000000"/>
          <w:sz w:val="32"/>
          <w:szCs w:val="32"/>
        </w:rPr>
        <w:t>决定对你单位</w:t>
      </w:r>
      <w:r w:rsidR="00465666">
        <w:rPr>
          <w:rFonts w:ascii="仿宋_GB2312" w:eastAsia="仿宋_GB2312" w:hAnsi="仿宋" w:hint="eastAsia"/>
          <w:color w:val="000000"/>
          <w:sz w:val="32"/>
          <w:szCs w:val="32"/>
        </w:rPr>
        <w:t>从轻</w:t>
      </w:r>
      <w:r w:rsidR="00465666" w:rsidRPr="00FC4925">
        <w:rPr>
          <w:rFonts w:ascii="仿宋_GB2312" w:eastAsia="仿宋_GB2312" w:hAnsi="仿宋" w:hint="eastAsia"/>
          <w:color w:val="000000"/>
          <w:sz w:val="32"/>
          <w:szCs w:val="32"/>
        </w:rPr>
        <w:t>处罚如下：</w:t>
      </w:r>
      <w:r w:rsidR="00465666" w:rsidRPr="009F0943">
        <w:rPr>
          <w:rFonts w:ascii="仿宋_GB2312" w:eastAsia="仿宋_GB2312" w:hAnsi="仿宋" w:hint="eastAsia"/>
          <w:color w:val="000000"/>
          <w:sz w:val="32"/>
          <w:szCs w:val="32"/>
        </w:rPr>
        <w:t>1、</w:t>
      </w:r>
      <w:r w:rsidR="00465666">
        <w:rPr>
          <w:rFonts w:ascii="仿宋_GB2312" w:eastAsia="仿宋_GB2312" w:hAnsi="仿宋" w:hint="eastAsia"/>
          <w:color w:val="000000"/>
          <w:sz w:val="32"/>
          <w:szCs w:val="32"/>
        </w:rPr>
        <w:t>没收扣押的产品；2、</w:t>
      </w:r>
      <w:r w:rsidR="00465666" w:rsidRPr="009F0943">
        <w:rPr>
          <w:rFonts w:ascii="仿宋_GB2312" w:eastAsia="仿宋_GB2312" w:hAnsi="仿宋" w:hint="eastAsia"/>
          <w:color w:val="000000"/>
          <w:sz w:val="32"/>
          <w:szCs w:val="32"/>
        </w:rPr>
        <w:t>没收违法所得</w:t>
      </w:r>
      <w:r w:rsidR="00465666">
        <w:rPr>
          <w:rFonts w:ascii="仿宋_GB2312" w:eastAsia="仿宋_GB2312" w:hAnsi="仿宋" w:hint="eastAsia"/>
          <w:color w:val="000000"/>
          <w:sz w:val="32"/>
          <w:szCs w:val="32"/>
        </w:rPr>
        <w:t>98.3</w:t>
      </w:r>
      <w:r w:rsidR="00465666" w:rsidRPr="009F0943">
        <w:rPr>
          <w:rFonts w:ascii="仿宋_GB2312" w:eastAsia="仿宋_GB2312" w:hAnsi="仿宋" w:hint="eastAsia"/>
          <w:color w:val="000000"/>
          <w:sz w:val="32"/>
          <w:szCs w:val="32"/>
        </w:rPr>
        <w:t>元；</w:t>
      </w:r>
      <w:r w:rsidR="00465666">
        <w:rPr>
          <w:rFonts w:ascii="仿宋_GB2312" w:eastAsia="仿宋_GB2312" w:hAnsi="仿宋" w:hint="eastAsia"/>
          <w:color w:val="000000"/>
          <w:sz w:val="32"/>
          <w:szCs w:val="32"/>
        </w:rPr>
        <w:t>3</w:t>
      </w:r>
      <w:r w:rsidR="00465666" w:rsidRPr="009F0943">
        <w:rPr>
          <w:rFonts w:ascii="仿宋_GB2312" w:eastAsia="仿宋_GB2312" w:hAnsi="仿宋" w:hint="eastAsia"/>
          <w:color w:val="000000"/>
          <w:sz w:val="32"/>
          <w:szCs w:val="32"/>
        </w:rPr>
        <w:t>、罚款5000元。</w:t>
      </w:r>
    </w:p>
    <w:p w:rsidR="00B0383C" w:rsidRDefault="00804730" w:rsidP="00465666">
      <w:pPr>
        <w:spacing w:line="360" w:lineRule="auto"/>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r w:rsidR="0005659D">
        <w:rPr>
          <w:rFonts w:ascii="仿宋_GB2312" w:eastAsia="仿宋_GB2312" w:hAnsi="仿宋" w:cs="仿宋_GB2312" w:hint="eastAsia"/>
          <w:color w:val="000000"/>
          <w:kern w:val="0"/>
          <w:sz w:val="32"/>
          <w:szCs w:val="32"/>
        </w:rPr>
        <w:t>广州市增城区食品药品监督管理局</w:t>
      </w:r>
    </w:p>
    <w:p w:rsidR="00B0383C" w:rsidRDefault="00B0383C" w:rsidP="00F376C9">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F376C9">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451C4A">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491AA0">
        <w:rPr>
          <w:rFonts w:ascii="仿宋_GB2312" w:eastAsia="仿宋_GB2312" w:hAnsi="仿宋" w:cs="仿宋_GB2312" w:hint="eastAsia"/>
          <w:color w:val="000000"/>
          <w:kern w:val="0"/>
          <w:sz w:val="32"/>
          <w:szCs w:val="32"/>
        </w:rPr>
        <w:t>4</w:t>
      </w:r>
      <w:r w:rsidR="0005659D">
        <w:rPr>
          <w:rFonts w:ascii="仿宋_GB2312" w:eastAsia="仿宋_GB2312" w:hAnsi="仿宋" w:cs="仿宋_GB2312" w:hint="eastAsia"/>
          <w:color w:val="000000"/>
          <w:kern w:val="0"/>
          <w:sz w:val="32"/>
          <w:szCs w:val="32"/>
        </w:rPr>
        <w:t>月</w:t>
      </w:r>
      <w:r w:rsidR="00491AA0">
        <w:rPr>
          <w:rFonts w:ascii="仿宋_GB2312" w:eastAsia="仿宋_GB2312" w:hAnsi="仿宋" w:cs="仿宋_GB2312" w:hint="eastAsia"/>
          <w:color w:val="000000"/>
          <w:kern w:val="0"/>
          <w:sz w:val="32"/>
          <w:szCs w:val="32"/>
        </w:rPr>
        <w:t>9</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318" w:rsidRDefault="00174318" w:rsidP="00EE170D">
      <w:r>
        <w:separator/>
      </w:r>
    </w:p>
  </w:endnote>
  <w:endnote w:type="continuationSeparator" w:id="0">
    <w:p w:rsidR="00174318" w:rsidRDefault="00174318"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318" w:rsidRDefault="00174318" w:rsidP="00EE170D">
      <w:r>
        <w:separator/>
      </w:r>
    </w:p>
  </w:footnote>
  <w:footnote w:type="continuationSeparator" w:id="0">
    <w:p w:rsidR="00174318" w:rsidRDefault="00174318"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451C4A" w:rsidP="004352D4">
    <w:pPr>
      <w:pStyle w:val="a5"/>
      <w:pBdr>
        <w:bottom w:val="none" w:sz="0" w:space="0" w:color="auto"/>
      </w:pBdr>
      <w:jc w:val="right"/>
    </w:pPr>
    <w:r w:rsidRPr="00451C4A">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ED78AE">
      <w:rPr>
        <w:rFonts w:ascii="仿宋_GB2312" w:eastAsia="仿宋_GB2312" w:hAnsi="仿宋" w:cs="仿宋_GB2312" w:hint="eastAsia"/>
        <w:color w:val="000000"/>
        <w:sz w:val="28"/>
        <w:szCs w:val="28"/>
      </w:rPr>
      <w:t>16</w:t>
    </w:r>
    <w:r w:rsidR="0005659D">
      <w:rPr>
        <w:rFonts w:ascii="仿宋_GB2312" w:eastAsia="仿宋_GB2312" w:hAnsi="仿宋" w:cs="仿宋_GB2312" w:hint="eastAsia"/>
        <w:color w:val="000000"/>
        <w:kern w:val="0"/>
        <w:sz w:val="28"/>
        <w:szCs w:val="28"/>
      </w:rPr>
      <w:t>号第</w:t>
    </w:r>
    <w:r w:rsidR="007652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7A1520">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451C4A" w:rsidP="00D02292">
    <w:pPr>
      <w:pStyle w:val="a5"/>
      <w:pBdr>
        <w:bottom w:val="none" w:sz="0" w:space="0" w:color="auto"/>
      </w:pBdr>
      <w:jc w:val="right"/>
    </w:pPr>
    <w:r w:rsidRPr="00451C4A">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ED78AE">
      <w:rPr>
        <w:rFonts w:ascii="仿宋_GB2312" w:eastAsia="仿宋_GB2312" w:hAnsi="仿宋" w:cs="仿宋_GB2312" w:hint="eastAsia"/>
        <w:color w:val="000000"/>
        <w:sz w:val="28"/>
        <w:szCs w:val="28"/>
      </w:rPr>
      <w:t>16</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7A1520">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451C4A" w:rsidP="00F376C9">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451C4A">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A713F6">
      <w:rPr>
        <w:rFonts w:ascii="仿宋_GB2312" w:eastAsia="仿宋_GB2312" w:hAnsi="仿宋" w:cs="仿宋_GB2312" w:hint="eastAsia"/>
        <w:color w:val="000000"/>
        <w:sz w:val="28"/>
        <w:szCs w:val="28"/>
      </w:rPr>
      <w:t>16</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7A1520">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713F6" w:rsidRPr="00A713F6">
      <w:rPr>
        <w:rFonts w:ascii="仿宋_GB2312" w:eastAsia="仿宋_GB2312" w:hAnsi="仿宋" w:cs="仿宋_GB2312" w:hint="eastAsia"/>
        <w:color w:val="000000"/>
        <w:sz w:val="32"/>
        <w:szCs w:val="32"/>
      </w:rPr>
      <w:t>广州市</w:t>
    </w:r>
    <w:r w:rsidR="00D856BB">
      <w:rPr>
        <w:rFonts w:ascii="仿宋_GB2312" w:eastAsia="仿宋_GB2312" w:hAnsi="仿宋" w:cs="仿宋_GB2312" w:hint="eastAsia"/>
        <w:color w:val="000000"/>
        <w:sz w:val="32"/>
        <w:szCs w:val="32"/>
      </w:rPr>
      <w:t>增城</w:t>
    </w:r>
    <w:r w:rsidR="00A713F6" w:rsidRPr="00A713F6">
      <w:rPr>
        <w:rFonts w:ascii="仿宋_GB2312" w:eastAsia="仿宋_GB2312" w:hAnsi="仿宋" w:cs="仿宋_GB2312" w:hint="eastAsia"/>
        <w:color w:val="000000"/>
        <w:sz w:val="32"/>
        <w:szCs w:val="32"/>
      </w:rPr>
      <w:t>世纪新华联百货店</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广州市增城区</w:t>
    </w:r>
    <w:proofErr w:type="gramStart"/>
    <w:r w:rsidR="00A713F6" w:rsidRPr="00A713F6">
      <w:rPr>
        <w:rFonts w:ascii="仿宋_GB2312" w:eastAsia="仿宋_GB2312" w:hAnsi="仿宋" w:cs="仿宋_GB2312" w:hint="eastAsia"/>
        <w:color w:val="000000"/>
        <w:sz w:val="32"/>
        <w:szCs w:val="32"/>
      </w:rPr>
      <w:t>荔城街夏街</w:t>
    </w:r>
    <w:proofErr w:type="gramEnd"/>
    <w:r w:rsidR="00A713F6" w:rsidRPr="00A713F6">
      <w:rPr>
        <w:rFonts w:ascii="仿宋_GB2312" w:eastAsia="仿宋_GB2312" w:hAnsi="仿宋" w:cs="仿宋_GB2312" w:hint="eastAsia"/>
        <w:color w:val="000000"/>
        <w:sz w:val="32"/>
        <w:szCs w:val="32"/>
      </w:rPr>
      <w:t>大道99号首层</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A713F6" w:rsidRPr="00A713F6">
      <w:rPr>
        <w:rFonts w:ascii="仿宋_GB2312" w:eastAsia="仿宋_GB2312" w:hAnsi="仿宋" w:cs="仿宋"/>
        <w:color w:val="000000"/>
        <w:sz w:val="32"/>
        <w:szCs w:val="32"/>
      </w:rPr>
      <w:t>92440101MA59QD2P9F</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F376C9">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F376C9">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734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0F662E"/>
    <w:rsid w:val="00102A87"/>
    <w:rsid w:val="00121CEC"/>
    <w:rsid w:val="00134D3E"/>
    <w:rsid w:val="0014534B"/>
    <w:rsid w:val="00152CE0"/>
    <w:rsid w:val="00160DEE"/>
    <w:rsid w:val="0016559E"/>
    <w:rsid w:val="00166453"/>
    <w:rsid w:val="0017278A"/>
    <w:rsid w:val="001732AE"/>
    <w:rsid w:val="00174318"/>
    <w:rsid w:val="00182618"/>
    <w:rsid w:val="001A0C89"/>
    <w:rsid w:val="001A5B0A"/>
    <w:rsid w:val="001B0E98"/>
    <w:rsid w:val="001B45C1"/>
    <w:rsid w:val="001C1790"/>
    <w:rsid w:val="001C48F2"/>
    <w:rsid w:val="001C5424"/>
    <w:rsid w:val="001E2185"/>
    <w:rsid w:val="0020097E"/>
    <w:rsid w:val="002020A7"/>
    <w:rsid w:val="00226ADC"/>
    <w:rsid w:val="00231598"/>
    <w:rsid w:val="00232B94"/>
    <w:rsid w:val="00252692"/>
    <w:rsid w:val="00255C87"/>
    <w:rsid w:val="00256027"/>
    <w:rsid w:val="002700E5"/>
    <w:rsid w:val="002777BC"/>
    <w:rsid w:val="002831D5"/>
    <w:rsid w:val="00284FDE"/>
    <w:rsid w:val="00295FF1"/>
    <w:rsid w:val="002C142C"/>
    <w:rsid w:val="002E7E1A"/>
    <w:rsid w:val="003127AE"/>
    <w:rsid w:val="0034304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1C4A"/>
    <w:rsid w:val="004528DB"/>
    <w:rsid w:val="00465666"/>
    <w:rsid w:val="00475365"/>
    <w:rsid w:val="00476B0C"/>
    <w:rsid w:val="004811BE"/>
    <w:rsid w:val="0048146C"/>
    <w:rsid w:val="00481A8C"/>
    <w:rsid w:val="00485D52"/>
    <w:rsid w:val="004869B2"/>
    <w:rsid w:val="00491AA0"/>
    <w:rsid w:val="004A6141"/>
    <w:rsid w:val="004B0920"/>
    <w:rsid w:val="004B2AE2"/>
    <w:rsid w:val="004B387D"/>
    <w:rsid w:val="004C26D7"/>
    <w:rsid w:val="004C57F7"/>
    <w:rsid w:val="004D0B4D"/>
    <w:rsid w:val="004E02C0"/>
    <w:rsid w:val="004E0BBA"/>
    <w:rsid w:val="004E43F6"/>
    <w:rsid w:val="004F03CD"/>
    <w:rsid w:val="00504367"/>
    <w:rsid w:val="00510C3A"/>
    <w:rsid w:val="00523F27"/>
    <w:rsid w:val="0053044A"/>
    <w:rsid w:val="00545E25"/>
    <w:rsid w:val="005467E1"/>
    <w:rsid w:val="005511FD"/>
    <w:rsid w:val="0055222E"/>
    <w:rsid w:val="005804D6"/>
    <w:rsid w:val="00582AD9"/>
    <w:rsid w:val="005831E9"/>
    <w:rsid w:val="00594F97"/>
    <w:rsid w:val="005A367A"/>
    <w:rsid w:val="005C2005"/>
    <w:rsid w:val="005C3C12"/>
    <w:rsid w:val="005D3FBF"/>
    <w:rsid w:val="005D434C"/>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F5964"/>
    <w:rsid w:val="006F6E47"/>
    <w:rsid w:val="006F7FE7"/>
    <w:rsid w:val="0070177F"/>
    <w:rsid w:val="007135AB"/>
    <w:rsid w:val="00734422"/>
    <w:rsid w:val="00764EF2"/>
    <w:rsid w:val="0076524D"/>
    <w:rsid w:val="00767B5E"/>
    <w:rsid w:val="0078242B"/>
    <w:rsid w:val="00783B7F"/>
    <w:rsid w:val="007A1520"/>
    <w:rsid w:val="007B2A97"/>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AB7"/>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1E5B"/>
    <w:rsid w:val="00E45A63"/>
    <w:rsid w:val="00E51201"/>
    <w:rsid w:val="00E532CE"/>
    <w:rsid w:val="00E61EBB"/>
    <w:rsid w:val="00E65440"/>
    <w:rsid w:val="00E6679E"/>
    <w:rsid w:val="00E72EF9"/>
    <w:rsid w:val="00E9072A"/>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376C9"/>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254</Words>
  <Characters>1453</Characters>
  <Application>Microsoft Office Word</Application>
  <DocSecurity>0</DocSecurity>
  <Lines>12</Lines>
  <Paragraphs>3</Paragraphs>
  <ScaleCrop>false</ScaleCrop>
  <Company>微软中国</Company>
  <LinksUpToDate>false</LinksUpToDate>
  <CharactersWithSpaces>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104</cp:revision>
  <cp:lastPrinted>2018-04-09T08:26:00Z</cp:lastPrinted>
  <dcterms:created xsi:type="dcterms:W3CDTF">2014-09-22T07:53:00Z</dcterms:created>
  <dcterms:modified xsi:type="dcterms:W3CDTF">2018-06-22T01:56:00Z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