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E6" w:rsidRPr="00C35031" w:rsidRDefault="0005659D" w:rsidP="008877E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8877E6" w:rsidRPr="00C35031">
        <w:rPr>
          <w:rFonts w:ascii="仿宋_GB2312" w:eastAsia="仿宋_GB2312" w:hAnsi="仿宋" w:hint="eastAsia"/>
          <w:color w:val="000000"/>
          <w:sz w:val="32"/>
          <w:szCs w:val="32"/>
        </w:rPr>
        <w:t>经查，</w:t>
      </w:r>
      <w:r w:rsidR="008877E6">
        <w:rPr>
          <w:rFonts w:ascii="仿宋_GB2312" w:eastAsia="仿宋_GB2312" w:hAnsi="仿宋" w:hint="eastAsia"/>
          <w:color w:val="000000"/>
          <w:sz w:val="32"/>
          <w:szCs w:val="32"/>
        </w:rPr>
        <w:t>你单位</w:t>
      </w:r>
      <w:r w:rsidR="008877E6" w:rsidRPr="00C35031">
        <w:rPr>
          <w:rFonts w:ascii="仿宋_GB2312" w:eastAsia="仿宋_GB2312" w:hAnsi="仿宋" w:hint="eastAsia"/>
          <w:color w:val="000000"/>
          <w:sz w:val="32"/>
          <w:szCs w:val="32"/>
        </w:rPr>
        <w:t>经营使用的甲硝唑维B6片（批号：20170907）、阿昔</w:t>
      </w:r>
      <w:proofErr w:type="gramStart"/>
      <w:r w:rsidR="008877E6" w:rsidRPr="00C35031">
        <w:rPr>
          <w:rFonts w:ascii="仿宋_GB2312" w:eastAsia="仿宋_GB2312" w:hAnsi="仿宋" w:hint="eastAsia"/>
          <w:color w:val="000000"/>
          <w:sz w:val="32"/>
          <w:szCs w:val="32"/>
        </w:rPr>
        <w:t>洛</w:t>
      </w:r>
      <w:proofErr w:type="gramEnd"/>
      <w:r w:rsidR="008877E6" w:rsidRPr="00C35031">
        <w:rPr>
          <w:rFonts w:ascii="仿宋_GB2312" w:eastAsia="仿宋_GB2312" w:hAnsi="仿宋" w:hint="eastAsia"/>
          <w:color w:val="000000"/>
          <w:sz w:val="32"/>
          <w:szCs w:val="32"/>
        </w:rPr>
        <w:t>韦乳膏等药品（批号：170801）无进货单据，无法说明来源，</w:t>
      </w:r>
      <w:r w:rsidR="008877E6">
        <w:rPr>
          <w:rFonts w:ascii="仿宋_GB2312" w:eastAsia="仿宋_GB2312" w:hAnsi="仿宋" w:hint="eastAsia"/>
          <w:color w:val="000000"/>
          <w:sz w:val="32"/>
          <w:szCs w:val="32"/>
        </w:rPr>
        <w:t>你单位</w:t>
      </w:r>
      <w:r w:rsidR="008877E6" w:rsidRPr="00C35031">
        <w:rPr>
          <w:rFonts w:ascii="仿宋_GB2312" w:eastAsia="仿宋_GB2312" w:hAnsi="仿宋" w:hint="eastAsia"/>
          <w:color w:val="000000"/>
          <w:sz w:val="32"/>
          <w:szCs w:val="32"/>
        </w:rPr>
        <w:t>未</w:t>
      </w:r>
      <w:proofErr w:type="gramStart"/>
      <w:r w:rsidR="008877E6" w:rsidRPr="00C35031">
        <w:rPr>
          <w:rFonts w:ascii="仿宋_GB2312" w:eastAsia="仿宋_GB2312" w:hAnsi="仿宋" w:hint="eastAsia"/>
          <w:color w:val="000000"/>
          <w:sz w:val="32"/>
          <w:szCs w:val="32"/>
        </w:rPr>
        <w:t>从具备</w:t>
      </w:r>
      <w:proofErr w:type="gramEnd"/>
      <w:r w:rsidR="008877E6" w:rsidRPr="00C35031">
        <w:rPr>
          <w:rFonts w:ascii="仿宋_GB2312" w:eastAsia="仿宋_GB2312" w:hAnsi="仿宋" w:hint="eastAsia"/>
          <w:color w:val="000000"/>
          <w:sz w:val="32"/>
          <w:szCs w:val="32"/>
        </w:rPr>
        <w:t>药品生产、经营资格的企业购进药品，上述药品已被我局扣押。经调查，上述药品涉案货值</w:t>
      </w:r>
      <w:r w:rsidR="008B3FE0">
        <w:rPr>
          <w:rFonts w:ascii="仿宋_GB2312" w:eastAsia="仿宋_GB2312" w:hAnsi="仿宋" w:hint="eastAsia"/>
          <w:color w:val="000000"/>
          <w:sz w:val="32"/>
          <w:szCs w:val="32"/>
        </w:rPr>
        <w:t>*</w:t>
      </w:r>
      <w:r w:rsidR="008877E6" w:rsidRPr="00C35031">
        <w:rPr>
          <w:rFonts w:ascii="仿宋_GB2312" w:eastAsia="仿宋_GB2312" w:hAnsi="仿宋" w:hint="eastAsia"/>
          <w:color w:val="000000"/>
          <w:sz w:val="32"/>
          <w:szCs w:val="32"/>
        </w:rPr>
        <w:t>元，违法所得</w:t>
      </w:r>
      <w:r w:rsidR="00791684">
        <w:rPr>
          <w:rFonts w:ascii="仿宋_GB2312" w:eastAsia="仿宋_GB2312" w:hAnsi="仿宋" w:hint="eastAsia"/>
          <w:color w:val="000000"/>
          <w:sz w:val="32"/>
          <w:szCs w:val="32"/>
        </w:rPr>
        <w:t>55</w:t>
      </w:r>
      <w:r w:rsidR="008877E6" w:rsidRPr="00C35031">
        <w:rPr>
          <w:rFonts w:ascii="仿宋_GB2312" w:eastAsia="仿宋_GB2312" w:hAnsi="仿宋" w:hint="eastAsia"/>
          <w:color w:val="000000"/>
          <w:sz w:val="32"/>
          <w:szCs w:val="32"/>
        </w:rPr>
        <w:t>元。</w:t>
      </w:r>
      <w:r w:rsidR="008877E6">
        <w:rPr>
          <w:rFonts w:ascii="仿宋_GB2312" w:eastAsia="仿宋_GB2312" w:hAnsi="仿宋" w:hint="eastAsia"/>
          <w:color w:val="000000"/>
          <w:sz w:val="32"/>
          <w:szCs w:val="32"/>
        </w:rPr>
        <w:t>你</w:t>
      </w:r>
      <w:r w:rsidR="008877E6" w:rsidRPr="00C35031">
        <w:rPr>
          <w:rFonts w:ascii="仿宋_GB2312" w:eastAsia="仿宋_GB2312" w:hAnsi="仿宋" w:hint="eastAsia"/>
          <w:color w:val="000000"/>
          <w:sz w:val="32"/>
          <w:szCs w:val="32"/>
        </w:rPr>
        <w:t>单位未从具有药品生产、经营资格的企业购进药品的行为</w:t>
      </w:r>
      <w:r w:rsidR="008877E6">
        <w:rPr>
          <w:rFonts w:ascii="仿宋_GB2312" w:eastAsia="仿宋_GB2312" w:hAnsi="仿宋" w:hint="eastAsia"/>
          <w:color w:val="000000"/>
          <w:sz w:val="32"/>
          <w:szCs w:val="32"/>
        </w:rPr>
        <w:t>违反了《中华人民共和国药品管理法》第三十四条的规定：“</w:t>
      </w:r>
      <w:r w:rsidR="006A77EC" w:rsidRPr="006A77EC">
        <w:rPr>
          <w:rFonts w:ascii="仿宋_GB2312" w:eastAsia="仿宋_GB2312" w:hAnsi="仿宋" w:hint="eastAsia"/>
          <w:color w:val="000000"/>
          <w:sz w:val="32"/>
          <w:szCs w:val="32"/>
        </w:rPr>
        <w:t>药品生产企业、药品经营企业、医疗机构必须从具有药品生产、经营资格的企业购进药品；但是，购进没有实施批准文号管理的中药材除外。</w:t>
      </w:r>
      <w:r w:rsidR="008877E6">
        <w:rPr>
          <w:rFonts w:ascii="仿宋_GB2312" w:eastAsia="仿宋_GB2312" w:hAnsi="仿宋" w:hint="eastAsia"/>
          <w:color w:val="000000"/>
          <w:sz w:val="32"/>
          <w:szCs w:val="32"/>
        </w:rPr>
        <w:t>”</w:t>
      </w:r>
    </w:p>
    <w:p w:rsidR="008877E6" w:rsidRPr="00C35031" w:rsidRDefault="008877E6" w:rsidP="008877E6">
      <w:pPr>
        <w:spacing w:line="560" w:lineRule="exact"/>
        <w:ind w:firstLineChars="200" w:firstLine="640"/>
        <w:jc w:val="left"/>
        <w:rPr>
          <w:rFonts w:ascii="仿宋_GB2312" w:eastAsia="仿宋_GB2312" w:hAnsi="仿宋"/>
          <w:color w:val="000000"/>
          <w:sz w:val="32"/>
          <w:szCs w:val="32"/>
        </w:rPr>
      </w:pPr>
      <w:r w:rsidRPr="00C35031">
        <w:rPr>
          <w:rFonts w:ascii="仿宋_GB2312" w:eastAsia="仿宋_GB2312" w:hAnsi="仿宋" w:hint="eastAsia"/>
          <w:color w:val="000000"/>
          <w:sz w:val="32"/>
          <w:szCs w:val="32"/>
        </w:rPr>
        <w:t>同时</w:t>
      </w:r>
      <w:r>
        <w:rPr>
          <w:rFonts w:ascii="仿宋_GB2312" w:eastAsia="仿宋_GB2312" w:hAnsi="仿宋" w:hint="eastAsia"/>
          <w:color w:val="000000"/>
          <w:sz w:val="32"/>
          <w:szCs w:val="32"/>
        </w:rPr>
        <w:t>，</w:t>
      </w:r>
      <w:r w:rsidRPr="00C35031">
        <w:rPr>
          <w:rFonts w:ascii="仿宋_GB2312" w:eastAsia="仿宋_GB2312" w:hAnsi="仿宋" w:hint="eastAsia"/>
          <w:color w:val="000000"/>
          <w:sz w:val="32"/>
          <w:szCs w:val="32"/>
        </w:rPr>
        <w:t>执法人员在</w:t>
      </w:r>
      <w:r>
        <w:rPr>
          <w:rFonts w:ascii="仿宋_GB2312" w:eastAsia="仿宋_GB2312" w:hAnsi="仿宋" w:hint="eastAsia"/>
          <w:color w:val="000000"/>
          <w:sz w:val="32"/>
          <w:szCs w:val="32"/>
        </w:rPr>
        <w:t>你单位</w:t>
      </w:r>
      <w:r w:rsidRPr="00C35031">
        <w:rPr>
          <w:rFonts w:ascii="仿宋_GB2312" w:eastAsia="仿宋_GB2312" w:hAnsi="仿宋" w:hint="eastAsia"/>
          <w:color w:val="000000"/>
          <w:sz w:val="32"/>
          <w:szCs w:val="32"/>
        </w:rPr>
        <w:t>经营场所口腔科室内发现有玻璃水门汀（批号：20150928）、聚羧酸</w:t>
      </w:r>
      <w:proofErr w:type="gramStart"/>
      <w:r w:rsidRPr="00C35031">
        <w:rPr>
          <w:rFonts w:ascii="仿宋_GB2312" w:eastAsia="仿宋_GB2312" w:hAnsi="仿宋" w:hint="eastAsia"/>
          <w:color w:val="000000"/>
          <w:sz w:val="32"/>
          <w:szCs w:val="32"/>
        </w:rPr>
        <w:t>锌</w:t>
      </w:r>
      <w:proofErr w:type="gramEnd"/>
      <w:r w:rsidRPr="00C35031">
        <w:rPr>
          <w:rFonts w:ascii="仿宋_GB2312" w:eastAsia="仿宋_GB2312" w:hAnsi="仿宋" w:hint="eastAsia"/>
          <w:color w:val="000000"/>
          <w:sz w:val="32"/>
          <w:szCs w:val="32"/>
        </w:rPr>
        <w:t>水门汀（批号：201506E、201504）、齿科聚羧酸水门汀（批号：160506）已超过保质期，</w:t>
      </w:r>
      <w:r>
        <w:rPr>
          <w:rFonts w:ascii="仿宋_GB2312" w:eastAsia="仿宋_GB2312" w:hAnsi="仿宋" w:hint="eastAsia"/>
          <w:color w:val="000000"/>
          <w:sz w:val="32"/>
          <w:szCs w:val="32"/>
        </w:rPr>
        <w:t>你</w:t>
      </w:r>
      <w:r w:rsidRPr="00C35031">
        <w:rPr>
          <w:rFonts w:ascii="仿宋_GB2312" w:eastAsia="仿宋_GB2312" w:hAnsi="仿宋" w:hint="eastAsia"/>
          <w:color w:val="000000"/>
          <w:sz w:val="32"/>
          <w:szCs w:val="32"/>
        </w:rPr>
        <w:t>单位称由于疏忽导致过期了，</w:t>
      </w:r>
      <w:r>
        <w:rPr>
          <w:rFonts w:ascii="仿宋_GB2312" w:eastAsia="仿宋_GB2312" w:hAnsi="仿宋" w:hint="eastAsia"/>
          <w:color w:val="000000"/>
          <w:sz w:val="32"/>
          <w:szCs w:val="32"/>
        </w:rPr>
        <w:t>你单位</w:t>
      </w:r>
      <w:r w:rsidRPr="00C35031">
        <w:rPr>
          <w:rFonts w:ascii="仿宋_GB2312" w:eastAsia="仿宋_GB2312" w:hAnsi="仿宋" w:hint="eastAsia"/>
          <w:color w:val="000000"/>
          <w:sz w:val="32"/>
          <w:szCs w:val="32"/>
        </w:rPr>
        <w:t>未能提供上述产品供货商的证照资料及医疗器械的合格证明文件。</w:t>
      </w:r>
      <w:r>
        <w:rPr>
          <w:rFonts w:ascii="仿宋_GB2312" w:eastAsia="仿宋_GB2312" w:hAnsi="仿宋" w:hint="eastAsia"/>
          <w:color w:val="000000"/>
          <w:sz w:val="32"/>
          <w:szCs w:val="32"/>
        </w:rPr>
        <w:t>你单位</w:t>
      </w:r>
      <w:r w:rsidRPr="00C35031">
        <w:rPr>
          <w:rFonts w:ascii="仿宋_GB2312" w:eastAsia="仿宋_GB2312" w:hAnsi="仿宋" w:hint="eastAsia"/>
          <w:color w:val="000000"/>
          <w:sz w:val="32"/>
          <w:szCs w:val="32"/>
        </w:rPr>
        <w:t>称上述产品的单价大概为</w:t>
      </w:r>
      <w:r w:rsidR="008B3FE0">
        <w:rPr>
          <w:rFonts w:ascii="仿宋_GB2312" w:eastAsia="仿宋_GB2312" w:hAnsi="仿宋" w:hint="eastAsia"/>
          <w:color w:val="000000"/>
          <w:sz w:val="32"/>
          <w:szCs w:val="32"/>
        </w:rPr>
        <w:t>*</w:t>
      </w:r>
      <w:r w:rsidRPr="00C35031">
        <w:rPr>
          <w:rFonts w:ascii="仿宋_GB2312" w:eastAsia="仿宋_GB2312" w:hAnsi="仿宋" w:hint="eastAsia"/>
          <w:color w:val="000000"/>
          <w:sz w:val="32"/>
          <w:szCs w:val="32"/>
        </w:rPr>
        <w:t>元左右，用于行医过程中使用并未单独销售，上述产的货值约为</w:t>
      </w:r>
      <w:r w:rsidR="008B3FE0">
        <w:rPr>
          <w:rFonts w:ascii="仿宋_GB2312" w:eastAsia="仿宋_GB2312" w:hAnsi="仿宋" w:hint="eastAsia"/>
          <w:color w:val="000000"/>
          <w:sz w:val="32"/>
          <w:szCs w:val="32"/>
        </w:rPr>
        <w:t>*</w:t>
      </w:r>
      <w:r w:rsidRPr="00C35031">
        <w:rPr>
          <w:rFonts w:ascii="仿宋_GB2312" w:eastAsia="仿宋_GB2312" w:hAnsi="仿宋" w:hint="eastAsia"/>
          <w:color w:val="000000"/>
          <w:sz w:val="32"/>
          <w:szCs w:val="32"/>
        </w:rPr>
        <w:t>元，小于</w:t>
      </w:r>
      <w:r w:rsidR="008B3FE0">
        <w:rPr>
          <w:rFonts w:ascii="仿宋_GB2312" w:eastAsia="仿宋_GB2312" w:hAnsi="仿宋" w:hint="eastAsia"/>
          <w:color w:val="000000"/>
          <w:sz w:val="32"/>
          <w:szCs w:val="32"/>
        </w:rPr>
        <w:t>*</w:t>
      </w:r>
      <w:r w:rsidRPr="00C35031">
        <w:rPr>
          <w:rFonts w:ascii="仿宋_GB2312" w:eastAsia="仿宋_GB2312" w:hAnsi="仿宋" w:hint="eastAsia"/>
          <w:color w:val="000000"/>
          <w:sz w:val="32"/>
          <w:szCs w:val="32"/>
        </w:rPr>
        <w:t>元，违法所得无法计算。</w:t>
      </w:r>
      <w:r>
        <w:rPr>
          <w:rFonts w:ascii="仿宋_GB2312" w:eastAsia="仿宋_GB2312" w:hAnsi="仿宋" w:hint="eastAsia"/>
          <w:color w:val="000000"/>
          <w:sz w:val="32"/>
          <w:szCs w:val="32"/>
        </w:rPr>
        <w:t>你单位</w:t>
      </w:r>
      <w:r w:rsidRPr="00C35031">
        <w:rPr>
          <w:rFonts w:ascii="仿宋_GB2312" w:eastAsia="仿宋_GB2312" w:hAnsi="仿宋" w:hint="eastAsia"/>
          <w:color w:val="000000"/>
          <w:sz w:val="32"/>
          <w:szCs w:val="32"/>
        </w:rPr>
        <w:t>购进医疗器械时未查验供货者的资</w:t>
      </w:r>
      <w:r w:rsidRPr="00C35031">
        <w:rPr>
          <w:rFonts w:ascii="仿宋_GB2312" w:eastAsia="仿宋_GB2312" w:hAnsi="仿宋" w:hint="eastAsia"/>
          <w:color w:val="000000"/>
          <w:sz w:val="32"/>
          <w:szCs w:val="32"/>
        </w:rPr>
        <w:lastRenderedPageBreak/>
        <w:t>质证明文件及产品的合格证明文件的行为违反了《医疗器械监督管理条例》第三十二条第一款的规定</w:t>
      </w:r>
      <w:r w:rsidR="006A77EC">
        <w:rPr>
          <w:rFonts w:ascii="仿宋_GB2312" w:eastAsia="仿宋_GB2312" w:hAnsi="仿宋" w:hint="eastAsia"/>
          <w:color w:val="000000"/>
          <w:sz w:val="32"/>
          <w:szCs w:val="32"/>
        </w:rPr>
        <w:t>：“</w:t>
      </w:r>
      <w:r w:rsidR="006A77EC" w:rsidRPr="006A77EC">
        <w:rPr>
          <w:rFonts w:ascii="仿宋_GB2312" w:eastAsia="仿宋_GB2312" w:hAnsi="仿宋" w:hint="eastAsia"/>
          <w:color w:val="000000"/>
          <w:sz w:val="32"/>
          <w:szCs w:val="32"/>
        </w:rPr>
        <w:t xml:space="preserve">　医疗器械经营企业、使用单位购进医疗器械，应当</w:t>
      </w:r>
      <w:r w:rsidR="007C34A8">
        <w:rPr>
          <w:rFonts w:ascii="仿宋_GB2312" w:eastAsia="仿宋_GB2312" w:hAnsi="仿宋" w:hint="eastAsia"/>
          <w:color w:val="000000"/>
          <w:sz w:val="32"/>
          <w:szCs w:val="32"/>
        </w:rPr>
        <w:t>查验供货者的资质和医疗器械的合格证明文件，建立进货查验记录制度</w:t>
      </w:r>
      <w:r w:rsidR="006A77EC">
        <w:rPr>
          <w:rFonts w:ascii="仿宋_GB2312" w:eastAsia="仿宋_GB2312" w:hAnsi="仿宋" w:hint="eastAsia"/>
          <w:color w:val="000000"/>
          <w:sz w:val="32"/>
          <w:szCs w:val="32"/>
        </w:rPr>
        <w:t>”</w:t>
      </w:r>
      <w:r w:rsidRPr="00C35031">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w:t>
      </w:r>
      <w:r w:rsidRPr="00C35031">
        <w:rPr>
          <w:rFonts w:ascii="仿宋_GB2312" w:eastAsia="仿宋_GB2312" w:hAnsi="仿宋" w:hint="eastAsia"/>
          <w:color w:val="000000"/>
          <w:sz w:val="32"/>
          <w:szCs w:val="32"/>
        </w:rPr>
        <w:t>使用过期医疗器械的行为</w:t>
      </w:r>
      <w:r w:rsidR="007C34A8">
        <w:rPr>
          <w:rFonts w:ascii="仿宋_GB2312" w:eastAsia="仿宋_GB2312" w:hAnsi="仿宋" w:hint="eastAsia"/>
          <w:color w:val="000000"/>
          <w:sz w:val="32"/>
          <w:szCs w:val="32"/>
        </w:rPr>
        <w:t>违反了《医疗器械监督管理条例》第四十条的规定：“</w:t>
      </w:r>
      <w:r w:rsidR="007C34A8" w:rsidRPr="007C34A8">
        <w:rPr>
          <w:rFonts w:ascii="仿宋_GB2312" w:eastAsia="仿宋_GB2312" w:hAnsi="仿宋" w:hint="eastAsia"/>
          <w:color w:val="000000"/>
          <w:sz w:val="32"/>
          <w:szCs w:val="32"/>
        </w:rPr>
        <w:t>医疗器械经营企业、使用单位不得经营、使用未依法注册、无合格证明文件以及过期、失效、淘汰的医疗器械。</w:t>
      </w:r>
      <w:r w:rsidR="007C34A8">
        <w:rPr>
          <w:rFonts w:ascii="仿宋_GB2312" w:eastAsia="仿宋_GB2312" w:hAnsi="仿宋" w:hint="eastAsia"/>
          <w:color w:val="000000"/>
          <w:sz w:val="32"/>
          <w:szCs w:val="32"/>
        </w:rPr>
        <w:t>”</w:t>
      </w:r>
    </w:p>
    <w:p w:rsidR="007C34A8" w:rsidRPr="007C34A8" w:rsidRDefault="0005659D" w:rsidP="007C34A8">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7C34A8" w:rsidRPr="007C34A8">
        <w:rPr>
          <w:rFonts w:ascii="仿宋_GB2312" w:eastAsia="仿宋_GB2312" w:hAnsi="仿宋" w:hint="eastAsia"/>
          <w:color w:val="000000"/>
          <w:sz w:val="32"/>
          <w:szCs w:val="32"/>
        </w:rPr>
        <w:t>1、现场检查笔录、照片、询问调查笔录；2、胡锡湘诊所负责人、被委托人身份证复印件、《医疗机构许可证》、授权委托书。</w:t>
      </w:r>
    </w:p>
    <w:p w:rsidR="007C34A8" w:rsidRPr="00C35031" w:rsidRDefault="0005659D" w:rsidP="007C34A8">
      <w:pPr>
        <w:spacing w:line="54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7C34A8" w:rsidRPr="00C35031">
        <w:rPr>
          <w:rFonts w:ascii="仿宋_GB2312" w:eastAsia="仿宋_GB2312" w:hAnsi="仿宋" w:hint="eastAsia"/>
          <w:color w:val="000000"/>
          <w:sz w:val="32"/>
          <w:szCs w:val="32"/>
        </w:rPr>
        <w:t>对</w:t>
      </w:r>
      <w:r w:rsidR="007C34A8">
        <w:rPr>
          <w:rFonts w:ascii="仿宋_GB2312" w:eastAsia="仿宋_GB2312" w:hAnsi="仿宋" w:hint="eastAsia"/>
          <w:color w:val="000000"/>
          <w:sz w:val="32"/>
          <w:szCs w:val="32"/>
        </w:rPr>
        <w:t>你单位</w:t>
      </w:r>
      <w:r w:rsidR="007C34A8" w:rsidRPr="00C35031">
        <w:rPr>
          <w:rFonts w:ascii="仿宋_GB2312" w:eastAsia="仿宋_GB2312" w:hAnsi="仿宋" w:hint="eastAsia"/>
          <w:color w:val="000000"/>
          <w:sz w:val="32"/>
          <w:szCs w:val="32"/>
        </w:rPr>
        <w:t>未从具有药品生产、经营资格的企业购进药品的行为，依据《中华人民共和国药品管理法》第七十九条的规定</w:t>
      </w:r>
      <w:r w:rsidR="004D6F5B">
        <w:rPr>
          <w:rFonts w:ascii="仿宋_GB2312" w:eastAsia="仿宋_GB2312" w:hAnsi="仿宋" w:hint="eastAsia"/>
          <w:color w:val="000000"/>
          <w:sz w:val="32"/>
          <w:szCs w:val="32"/>
        </w:rPr>
        <w:t>：“</w:t>
      </w:r>
      <w:r w:rsidR="004D6F5B" w:rsidRPr="004D6F5B">
        <w:rPr>
          <w:rFonts w:ascii="仿宋_GB2312" w:eastAsia="仿宋_GB2312" w:hAnsi="仿宋" w:hint="eastAsia"/>
          <w:color w:val="000000"/>
          <w:sz w:val="32"/>
          <w:szCs w:val="32"/>
        </w:rPr>
        <w:t>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药品经营许可证》或者医疗机构执业许可证书。</w:t>
      </w:r>
      <w:r w:rsidR="004D6F5B">
        <w:rPr>
          <w:rFonts w:ascii="仿宋_GB2312" w:eastAsia="仿宋_GB2312" w:hAnsi="仿宋" w:hint="eastAsia"/>
          <w:color w:val="000000"/>
          <w:sz w:val="32"/>
          <w:szCs w:val="32"/>
        </w:rPr>
        <w:t>”</w:t>
      </w:r>
      <w:r w:rsidR="007C34A8">
        <w:rPr>
          <w:rFonts w:ascii="仿宋_GB2312" w:eastAsia="仿宋_GB2312" w:hAnsi="仿宋" w:hint="eastAsia"/>
          <w:color w:val="000000"/>
          <w:sz w:val="32"/>
          <w:szCs w:val="32"/>
        </w:rPr>
        <w:t>我局</w:t>
      </w:r>
      <w:r w:rsidR="004D6F5B">
        <w:rPr>
          <w:rFonts w:ascii="仿宋_GB2312" w:eastAsia="仿宋_GB2312" w:hAnsi="仿宋" w:hint="eastAsia"/>
          <w:color w:val="000000"/>
          <w:sz w:val="32"/>
          <w:szCs w:val="32"/>
        </w:rPr>
        <w:t>决定</w:t>
      </w:r>
      <w:r w:rsidR="007C34A8" w:rsidRPr="00C35031">
        <w:rPr>
          <w:rFonts w:ascii="仿宋_GB2312" w:eastAsia="仿宋_GB2312" w:hAnsi="仿宋" w:hint="eastAsia"/>
          <w:color w:val="000000"/>
          <w:sz w:val="32"/>
          <w:szCs w:val="32"/>
        </w:rPr>
        <w:t>给予行政处罚如下：1、没收扣押的药品；2、没收违法所得</w:t>
      </w:r>
      <w:r w:rsidR="00791684">
        <w:rPr>
          <w:rFonts w:ascii="仿宋_GB2312" w:eastAsia="仿宋_GB2312" w:hAnsi="仿宋" w:hint="eastAsia"/>
          <w:color w:val="000000"/>
          <w:sz w:val="32"/>
          <w:szCs w:val="32"/>
        </w:rPr>
        <w:t>55</w:t>
      </w:r>
      <w:r w:rsidR="007C34A8" w:rsidRPr="00C35031">
        <w:rPr>
          <w:rFonts w:ascii="仿宋_GB2312" w:eastAsia="仿宋_GB2312" w:hAnsi="仿宋" w:hint="eastAsia"/>
          <w:color w:val="000000"/>
          <w:sz w:val="32"/>
          <w:szCs w:val="32"/>
        </w:rPr>
        <w:t>元；3、处涉案货值3.5倍即332.5元罚款。</w:t>
      </w:r>
    </w:p>
    <w:p w:rsidR="007C34A8" w:rsidRPr="00C35031" w:rsidRDefault="007C34A8" w:rsidP="004D6F5B">
      <w:pPr>
        <w:spacing w:line="540" w:lineRule="exact"/>
        <w:ind w:firstLineChars="200" w:firstLine="640"/>
        <w:jc w:val="left"/>
        <w:rPr>
          <w:rFonts w:ascii="仿宋_GB2312" w:eastAsia="仿宋_GB2312" w:hAnsi="仿宋"/>
          <w:color w:val="000000"/>
          <w:sz w:val="32"/>
          <w:szCs w:val="32"/>
        </w:rPr>
      </w:pPr>
      <w:r w:rsidRPr="00C35031">
        <w:rPr>
          <w:rFonts w:ascii="仿宋_GB2312" w:eastAsia="仿宋_GB2312" w:hAnsi="仿宋" w:hint="eastAsia"/>
          <w:color w:val="000000"/>
          <w:sz w:val="32"/>
          <w:szCs w:val="32"/>
        </w:rPr>
        <w:t>对</w:t>
      </w:r>
      <w:r>
        <w:rPr>
          <w:rFonts w:ascii="仿宋_GB2312" w:eastAsia="仿宋_GB2312" w:hAnsi="仿宋" w:hint="eastAsia"/>
          <w:color w:val="000000"/>
          <w:sz w:val="32"/>
          <w:szCs w:val="32"/>
        </w:rPr>
        <w:t>你单位</w:t>
      </w:r>
      <w:r w:rsidRPr="00C35031">
        <w:rPr>
          <w:rFonts w:ascii="仿宋_GB2312" w:eastAsia="仿宋_GB2312" w:hAnsi="仿宋" w:hint="eastAsia"/>
          <w:color w:val="000000"/>
          <w:sz w:val="32"/>
          <w:szCs w:val="32"/>
        </w:rPr>
        <w:t>购进医疗器械时，未查验供货商证照及产品的合格证明文件的行为，依据《医疗器械监督管理条例》第六十八条第二项的规定</w:t>
      </w:r>
      <w:r w:rsidR="004D6F5B">
        <w:rPr>
          <w:rFonts w:ascii="仿宋_GB2312" w:eastAsia="仿宋_GB2312" w:hAnsi="仿宋" w:hint="eastAsia"/>
          <w:color w:val="000000"/>
          <w:sz w:val="32"/>
          <w:szCs w:val="32"/>
        </w:rPr>
        <w:t>：“</w:t>
      </w:r>
      <w:r w:rsidR="004D6F5B" w:rsidRPr="004D6F5B">
        <w:rPr>
          <w:rFonts w:ascii="仿宋_GB2312" w:eastAsia="仿宋_GB2312" w:hAnsi="仿宋" w:hint="eastAsia"/>
          <w:color w:val="000000"/>
          <w:sz w:val="32"/>
          <w:szCs w:val="32"/>
        </w:rPr>
        <w:t>有下列情形之一的，由县级以上人民政府食品药品监督</w:t>
      </w:r>
      <w:r w:rsidR="004D6F5B" w:rsidRPr="004D6F5B">
        <w:rPr>
          <w:rFonts w:ascii="仿宋_GB2312" w:eastAsia="仿宋_GB2312" w:hAnsi="仿宋" w:hint="eastAsia"/>
          <w:color w:val="000000"/>
          <w:sz w:val="32"/>
          <w:szCs w:val="32"/>
        </w:rPr>
        <w:lastRenderedPageBreak/>
        <w:t>管理部门和卫生计生主管部门依据各自职责责令改正，给予警告；拒不改正的，处5000元以上2万元以下罚款；情节严重的，责令停产停业，直至由原发证部门吊销医疗器械生产许可证、医疗器械经营许可证：（二）医疗器械经营企业</w:t>
      </w:r>
      <w:r w:rsidR="004D6F5B">
        <w:rPr>
          <w:rFonts w:ascii="仿宋_GB2312" w:eastAsia="仿宋_GB2312" w:hAnsi="仿宋" w:hint="eastAsia"/>
          <w:color w:val="000000"/>
          <w:sz w:val="32"/>
          <w:szCs w:val="32"/>
        </w:rPr>
        <w:t>、使用单位未依照本条例规定建立并执行医疗器械进货查验记录制度的”</w:t>
      </w:r>
      <w:r w:rsidRPr="00C35031">
        <w:rPr>
          <w:rFonts w:ascii="仿宋_GB2312" w:eastAsia="仿宋_GB2312" w:hAnsi="仿宋" w:hint="eastAsia"/>
          <w:color w:val="000000"/>
          <w:sz w:val="32"/>
          <w:szCs w:val="32"/>
        </w:rPr>
        <w:t>，</w:t>
      </w:r>
      <w:r>
        <w:rPr>
          <w:rFonts w:ascii="仿宋_GB2312" w:eastAsia="仿宋_GB2312" w:hAnsi="仿宋" w:hint="eastAsia"/>
          <w:color w:val="000000"/>
          <w:sz w:val="32"/>
          <w:szCs w:val="32"/>
        </w:rPr>
        <w:t>我局</w:t>
      </w:r>
      <w:r w:rsidR="004D6F5B">
        <w:rPr>
          <w:rFonts w:ascii="仿宋_GB2312" w:eastAsia="仿宋_GB2312" w:hAnsi="仿宋" w:hint="eastAsia"/>
          <w:color w:val="000000"/>
          <w:sz w:val="32"/>
          <w:szCs w:val="32"/>
        </w:rPr>
        <w:t>决定</w:t>
      </w:r>
      <w:r w:rsidRPr="00C35031">
        <w:rPr>
          <w:rFonts w:ascii="仿宋_GB2312" w:eastAsia="仿宋_GB2312" w:hAnsi="仿宋" w:hint="eastAsia"/>
          <w:color w:val="000000"/>
          <w:sz w:val="32"/>
          <w:szCs w:val="32"/>
        </w:rPr>
        <w:t>给予行政处罚如下：警告。</w:t>
      </w:r>
    </w:p>
    <w:p w:rsidR="007C34A8" w:rsidRPr="00C35031" w:rsidRDefault="007C34A8" w:rsidP="00791194">
      <w:pPr>
        <w:spacing w:line="540" w:lineRule="exact"/>
        <w:ind w:firstLineChars="200" w:firstLine="640"/>
        <w:jc w:val="left"/>
        <w:rPr>
          <w:rFonts w:ascii="仿宋_GB2312" w:eastAsia="仿宋_GB2312" w:hAnsi="仿宋"/>
          <w:color w:val="000000"/>
          <w:sz w:val="32"/>
          <w:szCs w:val="32"/>
        </w:rPr>
      </w:pPr>
      <w:r w:rsidRPr="00C35031">
        <w:rPr>
          <w:rFonts w:ascii="仿宋_GB2312" w:eastAsia="仿宋_GB2312" w:hAnsi="仿宋" w:hint="eastAsia"/>
          <w:color w:val="000000"/>
          <w:sz w:val="32"/>
          <w:szCs w:val="32"/>
        </w:rPr>
        <w:t>对</w:t>
      </w:r>
      <w:r>
        <w:rPr>
          <w:rFonts w:ascii="仿宋_GB2312" w:eastAsia="仿宋_GB2312" w:hAnsi="仿宋" w:hint="eastAsia"/>
          <w:color w:val="000000"/>
          <w:sz w:val="32"/>
          <w:szCs w:val="32"/>
        </w:rPr>
        <w:t>你单位</w:t>
      </w:r>
      <w:r w:rsidRPr="00C35031">
        <w:rPr>
          <w:rFonts w:ascii="仿宋_GB2312" w:eastAsia="仿宋_GB2312" w:hAnsi="仿宋" w:hint="eastAsia"/>
          <w:color w:val="000000"/>
          <w:sz w:val="32"/>
          <w:szCs w:val="32"/>
        </w:rPr>
        <w:t>使用过期医疗器械的行为，依据《医疗器械监督管理条例》第六十六条第一款第（三）项的规定</w:t>
      </w:r>
      <w:r w:rsidR="00791194">
        <w:rPr>
          <w:rFonts w:ascii="仿宋_GB2312" w:eastAsia="仿宋_GB2312" w:hAnsi="仿宋" w:hint="eastAsia"/>
          <w:color w:val="000000"/>
          <w:sz w:val="32"/>
          <w:szCs w:val="32"/>
        </w:rPr>
        <w:t>：“</w:t>
      </w:r>
      <w:r w:rsidR="00791194" w:rsidRPr="00791194">
        <w:rPr>
          <w:rFonts w:ascii="仿宋_GB2312" w:eastAsia="仿宋_GB2312" w:hAnsi="仿宋" w:hint="eastAsia"/>
          <w:color w:val="000000"/>
          <w:sz w:val="32"/>
          <w:szCs w:val="32"/>
        </w:rPr>
        <w:t>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三）经营、使用无合格证明文件、过期、失效、淘汰的医疗器械，或者使用未依法注册的医疗器械的；</w:t>
      </w:r>
      <w:r w:rsidR="00791194">
        <w:rPr>
          <w:rFonts w:ascii="仿宋_GB2312" w:eastAsia="仿宋_GB2312" w:hAnsi="仿宋" w:hint="eastAsia"/>
          <w:color w:val="000000"/>
          <w:sz w:val="32"/>
          <w:szCs w:val="32"/>
        </w:rPr>
        <w:t>”</w:t>
      </w:r>
      <w:r>
        <w:rPr>
          <w:rFonts w:ascii="仿宋_GB2312" w:eastAsia="仿宋_GB2312" w:hAnsi="仿宋" w:hint="eastAsia"/>
          <w:color w:val="000000"/>
          <w:sz w:val="32"/>
          <w:szCs w:val="32"/>
        </w:rPr>
        <w:t>我局</w:t>
      </w:r>
      <w:r w:rsidR="00791194">
        <w:rPr>
          <w:rFonts w:ascii="仿宋_GB2312" w:eastAsia="仿宋_GB2312" w:hAnsi="仿宋" w:hint="eastAsia"/>
          <w:color w:val="000000"/>
          <w:sz w:val="32"/>
          <w:szCs w:val="32"/>
        </w:rPr>
        <w:t>决定</w:t>
      </w:r>
      <w:r w:rsidRPr="00C35031">
        <w:rPr>
          <w:rFonts w:ascii="仿宋_GB2312" w:eastAsia="仿宋_GB2312" w:hAnsi="仿宋" w:hint="eastAsia"/>
          <w:color w:val="000000"/>
          <w:sz w:val="32"/>
          <w:szCs w:val="32"/>
        </w:rPr>
        <w:t>给予从轻处罚如下：1、没收扣押的医疗器械；2、处罚款20000元。</w:t>
      </w:r>
    </w:p>
    <w:p w:rsidR="007C34A8" w:rsidRDefault="007C34A8" w:rsidP="007C34A8">
      <w:pPr>
        <w:spacing w:line="540" w:lineRule="exact"/>
        <w:ind w:firstLineChars="200" w:firstLine="640"/>
        <w:jc w:val="left"/>
        <w:rPr>
          <w:rFonts w:ascii="仿宋_GB2312" w:eastAsia="仿宋_GB2312" w:hAnsi="仿宋"/>
          <w:color w:val="000000"/>
          <w:sz w:val="32"/>
          <w:szCs w:val="32"/>
        </w:rPr>
      </w:pPr>
      <w:r w:rsidRPr="00C35031">
        <w:rPr>
          <w:rFonts w:ascii="仿宋_GB2312" w:eastAsia="仿宋_GB2312" w:hAnsi="仿宋" w:hint="eastAsia"/>
          <w:color w:val="000000"/>
          <w:sz w:val="32"/>
          <w:szCs w:val="32"/>
        </w:rPr>
        <w:t>综上，对</w:t>
      </w:r>
      <w:r>
        <w:rPr>
          <w:rFonts w:ascii="仿宋_GB2312" w:eastAsia="仿宋_GB2312" w:hAnsi="仿宋" w:hint="eastAsia"/>
          <w:color w:val="000000"/>
          <w:sz w:val="32"/>
          <w:szCs w:val="32"/>
        </w:rPr>
        <w:t>你单位</w:t>
      </w:r>
      <w:r w:rsidRPr="00C35031">
        <w:rPr>
          <w:rFonts w:ascii="仿宋_GB2312" w:eastAsia="仿宋_GB2312" w:hAnsi="仿宋" w:hint="eastAsia"/>
          <w:color w:val="000000"/>
          <w:sz w:val="32"/>
          <w:szCs w:val="32"/>
        </w:rPr>
        <w:t>未从具有药品生产、经营资格的企业购进药品、使用过期医疗器械及购进医疗器械时，未查验供货商证照及产品的合格证明文件的违法行为</w:t>
      </w:r>
      <w:r w:rsidR="00791194">
        <w:rPr>
          <w:rFonts w:ascii="仿宋_GB2312" w:eastAsia="仿宋_GB2312" w:hAnsi="仿宋" w:hint="eastAsia"/>
          <w:color w:val="000000"/>
          <w:sz w:val="32"/>
          <w:szCs w:val="32"/>
        </w:rPr>
        <w:t>，我局决定</w:t>
      </w:r>
      <w:r w:rsidRPr="00C35031">
        <w:rPr>
          <w:rFonts w:ascii="仿宋_GB2312" w:eastAsia="仿宋_GB2312" w:hAnsi="仿宋" w:hint="eastAsia"/>
          <w:color w:val="000000"/>
          <w:sz w:val="32"/>
          <w:szCs w:val="32"/>
        </w:rPr>
        <w:t>处罚如下：1、警告；2、没收扣押药品和医疗器械；3、处罚没款共计203</w:t>
      </w:r>
      <w:r w:rsidR="00791684">
        <w:rPr>
          <w:rFonts w:ascii="仿宋_GB2312" w:eastAsia="仿宋_GB2312" w:hAnsi="仿宋" w:hint="eastAsia"/>
          <w:color w:val="000000"/>
          <w:sz w:val="32"/>
          <w:szCs w:val="32"/>
        </w:rPr>
        <w:t>8</w:t>
      </w:r>
      <w:r w:rsidR="00AE7D95">
        <w:rPr>
          <w:rFonts w:ascii="仿宋_GB2312" w:eastAsia="仿宋_GB2312" w:hAnsi="仿宋" w:hint="eastAsia"/>
          <w:color w:val="000000"/>
          <w:sz w:val="32"/>
          <w:szCs w:val="32"/>
        </w:rPr>
        <w:t>7</w:t>
      </w:r>
      <w:r w:rsidRPr="00C35031">
        <w:rPr>
          <w:rFonts w:ascii="仿宋_GB2312" w:eastAsia="仿宋_GB2312" w:hAnsi="仿宋" w:hint="eastAsia"/>
          <w:color w:val="000000"/>
          <w:sz w:val="32"/>
          <w:szCs w:val="32"/>
        </w:rPr>
        <w:t>.5元。</w:t>
      </w:r>
    </w:p>
    <w:p w:rsidR="00B0383C" w:rsidRDefault="00804730" w:rsidP="007C34A8">
      <w:pPr>
        <w:spacing w:line="360" w:lineRule="auto"/>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w:t>
      </w:r>
      <w:r w:rsidR="0005659D">
        <w:rPr>
          <w:rFonts w:ascii="仿宋_GB2312" w:eastAsia="仿宋_GB2312" w:hAnsi="仿宋_GB2312" w:cs="仿宋_GB2312" w:hint="eastAsia"/>
          <w:color w:val="000000"/>
          <w:kern w:val="0"/>
          <w:sz w:val="32"/>
          <w:szCs w:val="32"/>
        </w:rPr>
        <w:lastRenderedPageBreak/>
        <w:t>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8B3FE0">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8B3FE0">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981893">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791194">
        <w:rPr>
          <w:rFonts w:ascii="仿宋_GB2312" w:eastAsia="仿宋_GB2312" w:hAnsi="仿宋" w:cs="仿宋_GB2312" w:hint="eastAsia"/>
          <w:color w:val="000000"/>
          <w:kern w:val="0"/>
          <w:sz w:val="32"/>
          <w:szCs w:val="32"/>
        </w:rPr>
        <w:t>7</w:t>
      </w:r>
      <w:r w:rsidR="0005659D">
        <w:rPr>
          <w:rFonts w:ascii="仿宋_GB2312" w:eastAsia="仿宋_GB2312" w:hAnsi="仿宋" w:cs="仿宋_GB2312" w:hint="eastAsia"/>
          <w:color w:val="000000"/>
          <w:kern w:val="0"/>
          <w:sz w:val="32"/>
          <w:szCs w:val="32"/>
        </w:rPr>
        <w:t>月</w:t>
      </w:r>
      <w:r w:rsidR="00791194">
        <w:rPr>
          <w:rFonts w:ascii="仿宋_GB2312" w:eastAsia="仿宋_GB2312" w:hAnsi="仿宋" w:cs="仿宋_GB2312" w:hint="eastAsia"/>
          <w:color w:val="000000"/>
          <w:kern w:val="0"/>
          <w:sz w:val="32"/>
          <w:szCs w:val="32"/>
        </w:rPr>
        <w:t>1</w:t>
      </w:r>
      <w:r w:rsidR="00AE7D95">
        <w:rPr>
          <w:rFonts w:ascii="仿宋_GB2312" w:eastAsia="仿宋_GB2312" w:hAnsi="仿宋" w:cs="仿宋_GB2312" w:hint="eastAsia"/>
          <w:color w:val="000000"/>
          <w:kern w:val="0"/>
          <w:sz w:val="32"/>
          <w:szCs w:val="32"/>
        </w:rPr>
        <w:t>6</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FAE" w:rsidRDefault="00915FAE" w:rsidP="00EE170D">
      <w:r>
        <w:separator/>
      </w:r>
    </w:p>
  </w:endnote>
  <w:endnote w:type="continuationSeparator" w:id="0">
    <w:p w:rsidR="00915FAE" w:rsidRDefault="00915FAE"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FE0" w:rsidRDefault="008B3FE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FE0" w:rsidRDefault="008B3F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FAE" w:rsidRDefault="00915FAE" w:rsidP="00EE170D">
      <w:r>
        <w:separator/>
      </w:r>
    </w:p>
  </w:footnote>
  <w:footnote w:type="continuationSeparator" w:id="0">
    <w:p w:rsidR="00915FAE" w:rsidRDefault="00915FAE"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981893" w:rsidP="004352D4">
    <w:pPr>
      <w:pStyle w:val="a5"/>
      <w:pBdr>
        <w:bottom w:val="none" w:sz="0" w:space="0" w:color="auto"/>
      </w:pBdr>
      <w:jc w:val="right"/>
    </w:pPr>
    <w:r w:rsidRPr="00981893">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w:t>
    </w:r>
    <w:r w:rsidR="00791194">
      <w:rPr>
        <w:rFonts w:ascii="仿宋_GB2312" w:eastAsia="仿宋_GB2312" w:hAnsi="仿宋" w:cs="仿宋_GB2312" w:hint="eastAsia"/>
        <w:color w:val="000000"/>
        <w:sz w:val="28"/>
        <w:szCs w:val="28"/>
      </w:rPr>
      <w:t>械</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791194">
      <w:rPr>
        <w:rFonts w:ascii="仿宋_GB2312" w:eastAsia="仿宋_GB2312" w:hAnsi="仿宋" w:cs="仿宋_GB2312" w:hint="eastAsia"/>
        <w:color w:val="000000"/>
        <w:sz w:val="28"/>
        <w:szCs w:val="28"/>
      </w:rPr>
      <w:t>4</w:t>
    </w:r>
    <w:r w:rsidR="0005659D">
      <w:rPr>
        <w:rFonts w:ascii="仿宋_GB2312" w:eastAsia="仿宋_GB2312" w:hAnsi="仿宋" w:cs="仿宋_GB2312" w:hint="eastAsia"/>
        <w:color w:val="000000"/>
        <w:kern w:val="0"/>
        <w:sz w:val="28"/>
        <w:szCs w:val="28"/>
      </w:rPr>
      <w:t>号第</w:t>
    </w:r>
    <w:r w:rsidR="000021E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7A1520">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981893" w:rsidP="00D02292">
    <w:pPr>
      <w:pStyle w:val="a5"/>
      <w:pBdr>
        <w:bottom w:val="none" w:sz="0" w:space="0" w:color="auto"/>
      </w:pBdr>
      <w:jc w:val="right"/>
    </w:pPr>
    <w:r w:rsidRPr="00981893">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w:t>
    </w:r>
    <w:r w:rsidR="00791194">
      <w:rPr>
        <w:rFonts w:ascii="仿宋_GB2312" w:eastAsia="仿宋_GB2312" w:hAnsi="仿宋" w:cs="仿宋_GB2312" w:hint="eastAsia"/>
        <w:color w:val="000000"/>
        <w:sz w:val="28"/>
        <w:szCs w:val="28"/>
      </w:rPr>
      <w:t>械</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791194">
      <w:rPr>
        <w:rFonts w:ascii="仿宋_GB2312" w:eastAsia="仿宋_GB2312" w:hAnsi="仿宋" w:cs="仿宋_GB2312" w:hint="eastAsia"/>
        <w:color w:val="000000"/>
        <w:sz w:val="28"/>
        <w:szCs w:val="28"/>
      </w:rPr>
      <w:t>4</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7A1520">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981893" w:rsidP="008B3FE0">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981893">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w:t>
    </w:r>
    <w:r w:rsidR="00720E30">
      <w:rPr>
        <w:rFonts w:ascii="仿宋_GB2312" w:eastAsia="仿宋_GB2312" w:hAnsi="仿宋" w:cs="仿宋_GB2312" w:hint="eastAsia"/>
        <w:color w:val="000000"/>
        <w:sz w:val="28"/>
        <w:szCs w:val="28"/>
      </w:rPr>
      <w:t>械</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720E30">
      <w:rPr>
        <w:rFonts w:ascii="仿宋_GB2312" w:eastAsia="仿宋_GB2312" w:hAnsi="仿宋" w:cs="仿宋_GB2312" w:hint="eastAsia"/>
        <w:color w:val="000000"/>
        <w:sz w:val="28"/>
        <w:szCs w:val="28"/>
      </w:rPr>
      <w:t>4</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7A1520">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720E30">
      <w:rPr>
        <w:rFonts w:ascii="仿宋_GB2312" w:eastAsia="仿宋_GB2312" w:hAnsi="仿宋" w:cs="仿宋_GB2312" w:hint="eastAsia"/>
        <w:color w:val="000000"/>
        <w:sz w:val="32"/>
        <w:szCs w:val="32"/>
      </w:rPr>
      <w:t>胡锡湘诊所</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广州市增城区</w:t>
    </w:r>
    <w:r w:rsidR="00720E30">
      <w:rPr>
        <w:rFonts w:ascii="仿宋_GB2312" w:eastAsia="仿宋_GB2312" w:hAnsi="仿宋" w:cs="仿宋_GB2312" w:hint="eastAsia"/>
        <w:color w:val="000000"/>
        <w:sz w:val="32"/>
        <w:szCs w:val="32"/>
      </w:rPr>
      <w:t>新塘镇大墩村大新路39号首层</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20E30">
      <w:rPr>
        <w:rFonts w:ascii="仿宋_GB2312" w:eastAsia="仿宋_GB2312" w:hAnsi="仿宋" w:cs="仿宋" w:hint="eastAsia"/>
        <w:color w:val="000000"/>
        <w:sz w:val="32"/>
        <w:szCs w:val="32"/>
      </w:rPr>
      <w:t>医疗机构执业许可证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20E30">
      <w:rPr>
        <w:rFonts w:ascii="仿宋_GB2312" w:eastAsia="仿宋_GB2312" w:hAnsi="仿宋" w:cs="仿宋" w:hint="eastAsia"/>
        <w:color w:val="000000"/>
        <w:sz w:val="32"/>
        <w:szCs w:val="32"/>
      </w:rPr>
      <w:t>PDY0434154401181</w:t>
    </w:r>
    <w:r w:rsidR="008877E6">
      <w:rPr>
        <w:rFonts w:ascii="仿宋_GB2312" w:eastAsia="仿宋_GB2312" w:hAnsi="仿宋" w:cs="仿宋" w:hint="eastAsia"/>
        <w:color w:val="000000"/>
        <w:sz w:val="32"/>
        <w:szCs w:val="32"/>
      </w:rPr>
      <w:t>7D2112</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8877E6">
      <w:rPr>
        <w:rFonts w:ascii="仿宋_GB2312" w:eastAsia="仿宋_GB2312" w:hAnsi="仿宋" w:cs="仿宋" w:hint="eastAsia"/>
        <w:color w:val="000000"/>
        <w:sz w:val="32"/>
        <w:szCs w:val="32"/>
      </w:rPr>
      <w:t>胡锡湘</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8B3FE0">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4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021E8"/>
    <w:rsid w:val="000105B4"/>
    <w:rsid w:val="0001396F"/>
    <w:rsid w:val="00015B08"/>
    <w:rsid w:val="00015B21"/>
    <w:rsid w:val="00045DB4"/>
    <w:rsid w:val="0005659D"/>
    <w:rsid w:val="000615D1"/>
    <w:rsid w:val="00065524"/>
    <w:rsid w:val="00072C8C"/>
    <w:rsid w:val="00072D87"/>
    <w:rsid w:val="00077DDD"/>
    <w:rsid w:val="00080B73"/>
    <w:rsid w:val="00084D5A"/>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20097E"/>
    <w:rsid w:val="002020A7"/>
    <w:rsid w:val="00226ADC"/>
    <w:rsid w:val="00231598"/>
    <w:rsid w:val="00232B94"/>
    <w:rsid w:val="00252692"/>
    <w:rsid w:val="00255C87"/>
    <w:rsid w:val="00256027"/>
    <w:rsid w:val="002777BC"/>
    <w:rsid w:val="002831D5"/>
    <w:rsid w:val="00284FDE"/>
    <w:rsid w:val="00295FF1"/>
    <w:rsid w:val="002C142C"/>
    <w:rsid w:val="002E7E1A"/>
    <w:rsid w:val="003127AE"/>
    <w:rsid w:val="00343048"/>
    <w:rsid w:val="003736BF"/>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D6F5B"/>
    <w:rsid w:val="004E02C0"/>
    <w:rsid w:val="004E0BBA"/>
    <w:rsid w:val="004E43F6"/>
    <w:rsid w:val="004F03CD"/>
    <w:rsid w:val="00504367"/>
    <w:rsid w:val="005135AB"/>
    <w:rsid w:val="00523F27"/>
    <w:rsid w:val="0053044A"/>
    <w:rsid w:val="00545E25"/>
    <w:rsid w:val="005467E1"/>
    <w:rsid w:val="005511FD"/>
    <w:rsid w:val="0055222E"/>
    <w:rsid w:val="005804D6"/>
    <w:rsid w:val="005831E9"/>
    <w:rsid w:val="00594F97"/>
    <w:rsid w:val="005A367A"/>
    <w:rsid w:val="005C2005"/>
    <w:rsid w:val="005C3C12"/>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A77EC"/>
    <w:rsid w:val="006C1E51"/>
    <w:rsid w:val="006D0410"/>
    <w:rsid w:val="006D2A15"/>
    <w:rsid w:val="006D44DB"/>
    <w:rsid w:val="006E0E4D"/>
    <w:rsid w:val="006E1538"/>
    <w:rsid w:val="006F5964"/>
    <w:rsid w:val="006F6E47"/>
    <w:rsid w:val="006F7FE7"/>
    <w:rsid w:val="0070177F"/>
    <w:rsid w:val="007135AB"/>
    <w:rsid w:val="00720E30"/>
    <w:rsid w:val="00734422"/>
    <w:rsid w:val="00764EF2"/>
    <w:rsid w:val="00767B5E"/>
    <w:rsid w:val="0078242B"/>
    <w:rsid w:val="00783B7F"/>
    <w:rsid w:val="00791194"/>
    <w:rsid w:val="00791684"/>
    <w:rsid w:val="007A1520"/>
    <w:rsid w:val="007A5733"/>
    <w:rsid w:val="007B2A97"/>
    <w:rsid w:val="007B6D09"/>
    <w:rsid w:val="007B74CA"/>
    <w:rsid w:val="007C1BC9"/>
    <w:rsid w:val="007C34A8"/>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358E5"/>
    <w:rsid w:val="00842C68"/>
    <w:rsid w:val="00851F68"/>
    <w:rsid w:val="00854CD9"/>
    <w:rsid w:val="00876D32"/>
    <w:rsid w:val="00883DDB"/>
    <w:rsid w:val="008877E6"/>
    <w:rsid w:val="008A7B32"/>
    <w:rsid w:val="008A7E77"/>
    <w:rsid w:val="008B3E1B"/>
    <w:rsid w:val="008B3FE0"/>
    <w:rsid w:val="008B622D"/>
    <w:rsid w:val="008B6465"/>
    <w:rsid w:val="008B6832"/>
    <w:rsid w:val="008E3017"/>
    <w:rsid w:val="008E526A"/>
    <w:rsid w:val="008E7066"/>
    <w:rsid w:val="008F491F"/>
    <w:rsid w:val="008F4A67"/>
    <w:rsid w:val="00902A9F"/>
    <w:rsid w:val="00903A54"/>
    <w:rsid w:val="009059D7"/>
    <w:rsid w:val="009157B1"/>
    <w:rsid w:val="00915FAE"/>
    <w:rsid w:val="009223C5"/>
    <w:rsid w:val="009230A1"/>
    <w:rsid w:val="00923B52"/>
    <w:rsid w:val="0092514C"/>
    <w:rsid w:val="00927D09"/>
    <w:rsid w:val="00951138"/>
    <w:rsid w:val="00965AED"/>
    <w:rsid w:val="00981893"/>
    <w:rsid w:val="00992033"/>
    <w:rsid w:val="009944FC"/>
    <w:rsid w:val="00994789"/>
    <w:rsid w:val="009A305E"/>
    <w:rsid w:val="009A402F"/>
    <w:rsid w:val="009A6CDB"/>
    <w:rsid w:val="009A7D0B"/>
    <w:rsid w:val="009B5BFA"/>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0B8F"/>
    <w:rsid w:val="00A82740"/>
    <w:rsid w:val="00A8351E"/>
    <w:rsid w:val="00A91CFE"/>
    <w:rsid w:val="00A93ED5"/>
    <w:rsid w:val="00A95470"/>
    <w:rsid w:val="00AB13E5"/>
    <w:rsid w:val="00AB7739"/>
    <w:rsid w:val="00AC3E47"/>
    <w:rsid w:val="00AD0F5C"/>
    <w:rsid w:val="00AE3BF6"/>
    <w:rsid w:val="00AE5A2C"/>
    <w:rsid w:val="00AE627F"/>
    <w:rsid w:val="00AE7D95"/>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97A52"/>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65657"/>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00FF2C58"/>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291</Words>
  <Characters>1659</Characters>
  <Application>Microsoft Office Word</Application>
  <DocSecurity>0</DocSecurity>
  <Lines>13</Lines>
  <Paragraphs>3</Paragraphs>
  <ScaleCrop>false</ScaleCrop>
  <Company>微软中国</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107</cp:revision>
  <cp:lastPrinted>2018-07-16T00:52:00Z</cp:lastPrinted>
  <dcterms:created xsi:type="dcterms:W3CDTF">2014-09-22T07:53:00Z</dcterms:created>
  <dcterms:modified xsi:type="dcterms:W3CDTF">2018-07-30T08:42:00Z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