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760" w:firstLineChars="400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中国教师资格网学历信息补充说明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根据教育部及省教育厅最新工作通知及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认定申请时选择身份为“在读应届毕业生”的申请人，需要登录“中国教师资格网”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正确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添加并核验学历信息，如未及时完成，将影响证书查询和使用。具体操作方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法如下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一、学历</w:t>
      </w: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补充平台：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中国教师资格网，需要登录认定账号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3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学历信息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补充步骤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（一）登录路径：中国教师资格网→网上办事→教师资格认定“在线办理”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（二）补充学历：右上“个人信息中心”→学历学籍信息→“学历证书信息”栏目点击“新增”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核验学历：选择“授权学信网学历”→点击“申请学信网核验二维码”→手机上使用“学信网”APP扫码完成授权操作→完成手机操作后在电脑上点击“已完成授权，点击刷新”→输入毕业证书编号，提交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（四）补充学历：回到“业务平台”→在“教师资格认定信息”栏目点击“查询报名信息”→点击“补充学历信息”→选中相应学历信息“设置为补充学历”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【图片版】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步骤（一）：登录系统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45275" cy="3525520"/>
            <wp:effectExtent l="0" t="0" r="3175" b="1778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3525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步骤（二）：进入个人信息中心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45275" cy="1845945"/>
            <wp:effectExtent l="0" t="0" r="3175" b="190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步骤（三）：核验并添加学历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6635750" cy="3560445"/>
            <wp:effectExtent l="0" t="0" r="1270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步骤（四）：回到“业务平台”，在报名信息中补充学历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45275" cy="2092325"/>
            <wp:effectExtent l="0" t="0" r="3175" b="317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7385D76-3CB9-4930-BFAD-FB575FD6A56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5B6D22C-8C1B-46E2-BEA4-F982DDB2BE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176A"/>
    <w:rsid w:val="0144144B"/>
    <w:rsid w:val="09A94F32"/>
    <w:rsid w:val="0DB02CDF"/>
    <w:rsid w:val="11813966"/>
    <w:rsid w:val="18A920E9"/>
    <w:rsid w:val="1AD365ED"/>
    <w:rsid w:val="211146E1"/>
    <w:rsid w:val="43D3374D"/>
    <w:rsid w:val="50D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385</Characters>
  <Lines>0</Lines>
  <Paragraphs>0</Paragraphs>
  <TotalTime>4</TotalTime>
  <ScaleCrop>false</ScaleCrop>
  <LinksUpToDate>false</LinksUpToDate>
  <CharactersWithSpaces>385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2023-04-07T00:30:00Z</dcterms:created>
  <dc:creator>Administrator</dc:creator>
  <cp:lastModifiedBy>玥玥</cp:lastModifiedBy>
  <dcterms:modified xsi:type="dcterms:W3CDTF">2025-07-18T01:49:50Z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326CEC8B52E047C9A56B265208B7ABC9</vt:lpwstr>
  </property>
  <property fmtid="{D5CDD505-2E9C-101B-9397-08002B2CF9AE}" pid="4" name="KSOTemplateDocerSaveRecord">
    <vt:lpwstr>eyJoZGlkIjoiMzY1ODg1NWRjMjdhYmNhOWQ4NjVkYjljNWFjOWZiODYiLCJ1c2VySWQiOiIyNTYxOTY2NzYifQ==</vt:lpwstr>
  </property>
</Properties>
</file>