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787"/>
        <w:outlineLvl w:val="0"/>
        <w:rPr>
          <w:rFonts w:ascii="SimHei" w:hAnsi="SimHei" w:eastAsia="SimHei" w:cs="SimHei"/>
          <w:sz w:val="31"/>
          <w:szCs w:val="31"/>
        </w:rPr>
      </w:pPr>
      <w:bookmarkStart w:id="0" w:name="_GoBack"/>
      <w:bookmarkEnd w:id="0"/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64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-4"/>
          <w:sz w:val="31"/>
          <w:szCs w:val="31"/>
        </w:rPr>
        <w:t>2</w:t>
      </w:r>
    </w:p>
    <w:p>
      <w:pPr>
        <w:spacing w:before="237" w:line="495" w:lineRule="exact"/>
        <w:ind w:left="3656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b/>
          <w:bCs/>
          <w:spacing w:val="5"/>
          <w:position w:val="2"/>
          <w:sz w:val="35"/>
          <w:szCs w:val="35"/>
        </w:rPr>
        <w:t>资格审定申请表</w:t>
      </w:r>
    </w:p>
    <w:p>
      <w:pPr>
        <w:spacing w:before="21"/>
      </w:pPr>
    </w:p>
    <w:tbl>
      <w:tblPr>
        <w:tblStyle w:val="6"/>
        <w:tblW w:w="9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387"/>
        <w:gridCol w:w="1669"/>
        <w:gridCol w:w="540"/>
        <w:gridCol w:w="1251"/>
        <w:gridCol w:w="472"/>
        <w:gridCol w:w="1062"/>
        <w:gridCol w:w="1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809" w:type="dxa"/>
            <w:gridSpan w:val="8"/>
            <w:vAlign w:val="top"/>
          </w:tcPr>
          <w:p>
            <w:pPr>
              <w:pStyle w:val="7"/>
              <w:spacing w:before="116" w:line="214" w:lineRule="auto"/>
              <w:ind w:left="3963"/>
            </w:pPr>
            <w:r>
              <w:rPr>
                <w:b/>
                <w:bCs/>
                <w:spacing w:val="-5"/>
              </w:rPr>
              <w:t>一、申报单位情况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21" w:type="dxa"/>
            <w:vAlign w:val="top"/>
          </w:tcPr>
          <w:p>
            <w:pPr>
              <w:pStyle w:val="7"/>
              <w:spacing w:before="172" w:line="214" w:lineRule="auto"/>
              <w:ind w:left="440"/>
            </w:pPr>
            <w:r>
              <w:rPr>
                <w:spacing w:val="-4"/>
              </w:rPr>
              <w:t>单位名称</w:t>
            </w:r>
          </w:p>
        </w:tc>
        <w:tc>
          <w:tcPr>
            <w:tcW w:w="798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21" w:type="dxa"/>
            <w:vAlign w:val="top"/>
          </w:tcPr>
          <w:p>
            <w:pPr>
              <w:pStyle w:val="7"/>
              <w:spacing w:before="34" w:line="225" w:lineRule="auto"/>
              <w:ind w:left="427" w:right="425" w:firstLine="18"/>
            </w:pPr>
            <w:r>
              <w:rPr>
                <w:spacing w:val="-6"/>
              </w:rPr>
              <w:t>统一社会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信用代码</w:t>
            </w:r>
          </w:p>
        </w:tc>
        <w:tc>
          <w:tcPr>
            <w:tcW w:w="798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821" w:type="dxa"/>
            <w:vAlign w:val="top"/>
          </w:tcPr>
          <w:p>
            <w:pPr>
              <w:pStyle w:val="7"/>
              <w:spacing w:before="182" w:line="214" w:lineRule="auto"/>
              <w:ind w:left="37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spacing w:val="-4"/>
              </w:rPr>
              <w:t>单位性质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7"/>
                <w:sz w:val="15"/>
                <w:szCs w:val="15"/>
              </w:rPr>
              <w:t>1</w:t>
            </w:r>
          </w:p>
        </w:tc>
        <w:tc>
          <w:tcPr>
            <w:tcW w:w="30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gridSpan w:val="2"/>
            <w:vAlign w:val="top"/>
          </w:tcPr>
          <w:p>
            <w:pPr>
              <w:pStyle w:val="7"/>
              <w:spacing w:before="183" w:line="216" w:lineRule="auto"/>
              <w:ind w:left="428"/>
            </w:pPr>
            <w:r>
              <w:rPr>
                <w:spacing w:val="-5"/>
              </w:rPr>
              <w:t>法人代表</w:t>
            </w:r>
          </w:p>
        </w:tc>
        <w:tc>
          <w:tcPr>
            <w:tcW w:w="31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21" w:type="dxa"/>
            <w:vAlign w:val="top"/>
          </w:tcPr>
          <w:p>
            <w:pPr>
              <w:pStyle w:val="7"/>
              <w:spacing w:before="191" w:line="217" w:lineRule="auto"/>
              <w:ind w:left="49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spacing w:val="-4"/>
              </w:rPr>
              <w:t>注册地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7"/>
                <w:sz w:val="15"/>
                <w:szCs w:val="15"/>
              </w:rPr>
              <w:t>2</w:t>
            </w:r>
          </w:p>
        </w:tc>
        <w:tc>
          <w:tcPr>
            <w:tcW w:w="30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gridSpan w:val="2"/>
            <w:vAlign w:val="top"/>
          </w:tcPr>
          <w:p>
            <w:pPr>
              <w:pStyle w:val="7"/>
              <w:spacing w:before="35" w:line="224" w:lineRule="auto"/>
              <w:ind w:left="416" w:right="409" w:firstLine="10"/>
            </w:pPr>
            <w:r>
              <w:rPr>
                <w:spacing w:val="-4"/>
              </w:rPr>
              <w:t>注册资本</w:t>
            </w:r>
            <w:r>
              <w:t xml:space="preserve"> </w:t>
            </w:r>
            <w:r>
              <w:rPr>
                <w:spacing w:val="-2"/>
              </w:rPr>
              <w:t>（万元）</w:t>
            </w:r>
          </w:p>
        </w:tc>
        <w:tc>
          <w:tcPr>
            <w:tcW w:w="31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821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4" w:lineRule="auto"/>
              <w:ind w:left="366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spacing w:val="-3"/>
              </w:rPr>
              <w:t>股权结构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15"/>
                <w:szCs w:val="15"/>
              </w:rPr>
              <w:t>3</w:t>
            </w:r>
          </w:p>
        </w:tc>
        <w:tc>
          <w:tcPr>
            <w:tcW w:w="798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821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4" w:lineRule="auto"/>
              <w:ind w:left="445"/>
            </w:pPr>
            <w:r>
              <w:rPr>
                <w:spacing w:val="-5"/>
              </w:rPr>
              <w:t>主营业务</w:t>
            </w:r>
          </w:p>
        </w:tc>
        <w:tc>
          <w:tcPr>
            <w:tcW w:w="798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21" w:type="dxa"/>
            <w:vAlign w:val="top"/>
          </w:tcPr>
          <w:p>
            <w:pPr>
              <w:pStyle w:val="7"/>
              <w:spacing w:before="194" w:line="216" w:lineRule="auto"/>
              <w:ind w:left="452"/>
            </w:pPr>
            <w:r>
              <w:rPr>
                <w:spacing w:val="-7"/>
              </w:rPr>
              <w:t>员工总数</w:t>
            </w:r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193" w:line="216" w:lineRule="auto"/>
              <w:ind w:left="230"/>
            </w:pPr>
            <w:r>
              <w:rPr>
                <w:spacing w:val="-1"/>
              </w:rPr>
              <w:t>研发人员数</w:t>
            </w:r>
          </w:p>
        </w:tc>
        <w:tc>
          <w:tcPr>
            <w:tcW w:w="17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>
            <w:pPr>
              <w:pStyle w:val="7"/>
              <w:spacing w:before="38" w:line="223" w:lineRule="auto"/>
              <w:ind w:left="349" w:right="158" w:hanging="181"/>
            </w:pPr>
            <w:r>
              <w:rPr>
                <w:spacing w:val="-1"/>
              </w:rPr>
              <w:t>研发经费占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比（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%</w:t>
            </w:r>
            <w:r>
              <w:rPr>
                <w:spacing w:val="-12"/>
              </w:rPr>
              <w:t>）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21" w:type="dxa"/>
            <w:vAlign w:val="top"/>
          </w:tcPr>
          <w:p>
            <w:pPr>
              <w:pStyle w:val="7"/>
              <w:spacing w:before="38" w:line="223" w:lineRule="auto"/>
              <w:ind w:left="118" w:right="32" w:firstLine="82"/>
            </w:pPr>
            <w:r>
              <w:rPr>
                <w:spacing w:val="-3"/>
              </w:rPr>
              <w:t>上年度主营业</w:t>
            </w:r>
            <w:r>
              <w:t xml:space="preserve">  </w:t>
            </w:r>
            <w:r>
              <w:rPr>
                <w:spacing w:val="-3"/>
              </w:rPr>
              <w:t>务收入（万元）</w:t>
            </w:r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194" w:line="214" w:lineRule="auto"/>
              <w:ind w:left="476"/>
            </w:pPr>
            <w:r>
              <w:rPr>
                <w:spacing w:val="-4"/>
              </w:rPr>
              <w:t>联系人</w:t>
            </w:r>
          </w:p>
        </w:tc>
        <w:tc>
          <w:tcPr>
            <w:tcW w:w="17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>
            <w:pPr>
              <w:pStyle w:val="7"/>
              <w:spacing w:before="38" w:line="223" w:lineRule="auto"/>
              <w:ind w:left="290" w:right="278" w:firstLine="4"/>
            </w:pPr>
            <w:r>
              <w:rPr>
                <w:spacing w:val="-3"/>
              </w:rPr>
              <w:t>联系电话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（手机）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809" w:type="dxa"/>
            <w:gridSpan w:val="8"/>
            <w:vAlign w:val="top"/>
          </w:tcPr>
          <w:p>
            <w:pPr>
              <w:pStyle w:val="7"/>
              <w:spacing w:before="100" w:line="214" w:lineRule="auto"/>
              <w:ind w:left="3961"/>
            </w:pPr>
            <w:r>
              <w:rPr>
                <w:b/>
                <w:bCs/>
                <w:spacing w:val="-5"/>
              </w:rPr>
              <w:t>二、申报装备情况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821" w:type="dxa"/>
            <w:vAlign w:val="top"/>
          </w:tcPr>
          <w:p>
            <w:pPr>
              <w:pStyle w:val="7"/>
              <w:spacing w:before="261" w:line="214" w:lineRule="auto"/>
              <w:ind w:left="36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spacing w:val="-2"/>
              </w:rPr>
              <w:t>装备名称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15"/>
                <w:szCs w:val="15"/>
              </w:rPr>
              <w:t>4</w:t>
            </w:r>
          </w:p>
        </w:tc>
        <w:tc>
          <w:tcPr>
            <w:tcW w:w="798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21" w:type="dxa"/>
            <w:vAlign w:val="top"/>
          </w:tcPr>
          <w:p>
            <w:pPr>
              <w:pStyle w:val="7"/>
              <w:spacing w:before="43" w:line="221" w:lineRule="auto"/>
              <w:ind w:left="314" w:right="190" w:hanging="115"/>
            </w:pPr>
            <w:r>
              <w:rPr>
                <w:spacing w:val="-4"/>
              </w:rPr>
              <w:t>对应《目录》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编号及名称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gridSpan w:val="2"/>
            <w:vAlign w:val="top"/>
          </w:tcPr>
          <w:p>
            <w:pPr>
              <w:pStyle w:val="7"/>
              <w:spacing w:before="43" w:line="221" w:lineRule="auto"/>
              <w:ind w:left="381" w:right="304" w:hanging="62"/>
            </w:pPr>
            <w:r>
              <w:rPr>
                <w:spacing w:val="-3"/>
              </w:rPr>
              <w:t>装备价值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15"/>
                <w:szCs w:val="15"/>
              </w:rPr>
              <w:t>5</w:t>
            </w:r>
            <w:r>
              <w:rPr>
                <w:rFonts w:ascii="Times New Roman" w:hAnsi="Times New Roman" w:eastAsia="Times New Roman" w:cs="Times New Roman"/>
                <w:position w:val="7"/>
                <w:sz w:val="15"/>
                <w:szCs w:val="15"/>
              </w:rPr>
              <w:t xml:space="preserve"> </w:t>
            </w:r>
            <w:r>
              <w:rPr>
                <w:spacing w:val="-2"/>
              </w:rPr>
              <w:t>（万元）</w:t>
            </w:r>
          </w:p>
        </w:tc>
        <w:tc>
          <w:tcPr>
            <w:tcW w:w="26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21" w:type="dxa"/>
            <w:vAlign w:val="top"/>
          </w:tcPr>
          <w:p>
            <w:pPr>
              <w:pStyle w:val="7"/>
              <w:spacing w:before="43" w:line="221" w:lineRule="auto"/>
              <w:ind w:left="677" w:right="185" w:hanging="480"/>
            </w:pPr>
            <w:r>
              <w:rPr>
                <w:spacing w:val="-3"/>
              </w:rPr>
              <w:t>财政资金支持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方式</w:t>
            </w:r>
          </w:p>
        </w:tc>
        <w:tc>
          <w:tcPr>
            <w:tcW w:w="7988" w:type="dxa"/>
            <w:gridSpan w:val="7"/>
            <w:vAlign w:val="top"/>
          </w:tcPr>
          <w:p>
            <w:pPr>
              <w:pStyle w:val="7"/>
              <w:spacing w:before="198" w:line="214" w:lineRule="auto"/>
              <w:ind w:left="2051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按台（套）数方式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□    </w:t>
            </w:r>
            <w:r>
              <w:rPr>
                <w:spacing w:val="-1"/>
              </w:rPr>
              <w:t>按批次数方式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21" w:type="dxa"/>
            <w:vAlign w:val="top"/>
          </w:tcPr>
          <w:p>
            <w:pPr>
              <w:pStyle w:val="7"/>
              <w:spacing w:before="44" w:line="221" w:lineRule="auto"/>
              <w:ind w:left="681" w:right="185" w:hanging="489"/>
            </w:pPr>
            <w:r>
              <w:rPr>
                <w:spacing w:val="-2"/>
              </w:rPr>
              <w:t>相关发明专利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数量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7"/>
              <w:spacing w:before="199" w:line="214" w:lineRule="auto"/>
              <w:ind w:left="149"/>
            </w:pPr>
            <w:r>
              <w:rPr>
                <w:spacing w:val="-17"/>
              </w:rPr>
              <w:t>已申请</w:t>
            </w:r>
            <w:r>
              <w:rPr>
                <w:spacing w:val="17"/>
                <w:u w:val="single" w:color="auto"/>
              </w:rPr>
              <w:t xml:space="preserve">       </w:t>
            </w:r>
            <w:r>
              <w:rPr>
                <w:spacing w:val="-68"/>
              </w:rPr>
              <w:t xml:space="preserve"> </w:t>
            </w:r>
            <w:r>
              <w:rPr>
                <w:spacing w:val="-17"/>
              </w:rPr>
              <w:t>已授权</w:t>
            </w:r>
            <w:r>
              <w:rPr>
                <w:u w:val="single" w:color="auto"/>
              </w:rPr>
              <w:t xml:space="preserve">         </w:t>
            </w:r>
          </w:p>
        </w:tc>
        <w:tc>
          <w:tcPr>
            <w:tcW w:w="1723" w:type="dxa"/>
            <w:gridSpan w:val="2"/>
            <w:vAlign w:val="top"/>
          </w:tcPr>
          <w:p>
            <w:pPr>
              <w:pStyle w:val="7"/>
              <w:spacing w:before="44" w:line="221" w:lineRule="auto"/>
              <w:ind w:left="269" w:right="135" w:hanging="115"/>
            </w:pPr>
            <w:r>
              <w:rPr>
                <w:spacing w:val="-3"/>
              </w:rPr>
              <w:t>专利与申报装</w:t>
            </w:r>
            <w:r>
              <w:t xml:space="preserve"> </w:t>
            </w:r>
            <w:r>
              <w:rPr>
                <w:spacing w:val="-3"/>
              </w:rPr>
              <w:t>备是否相关</w:t>
            </w:r>
          </w:p>
        </w:tc>
        <w:tc>
          <w:tcPr>
            <w:tcW w:w="2669" w:type="dxa"/>
            <w:gridSpan w:val="2"/>
            <w:vAlign w:val="top"/>
          </w:tcPr>
          <w:p>
            <w:pPr>
              <w:pStyle w:val="7"/>
              <w:spacing w:before="199" w:line="217" w:lineRule="auto"/>
              <w:ind w:left="831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  </w:t>
            </w:r>
            <w:r>
              <w:rPr>
                <w:spacing w:val="-2"/>
              </w:rPr>
              <w:t>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182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13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spacing w:val="-3"/>
              </w:rPr>
              <w:t>关键技术指标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15"/>
                <w:szCs w:val="15"/>
              </w:rPr>
              <w:t>6</w:t>
            </w:r>
          </w:p>
        </w:tc>
        <w:tc>
          <w:tcPr>
            <w:tcW w:w="798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1431" w:right="1043" w:bottom="1137" w:left="1042" w:header="0" w:footer="921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3056"/>
        <w:gridCol w:w="1791"/>
        <w:gridCol w:w="3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821" w:type="dxa"/>
            <w:vAlign w:val="top"/>
          </w:tcPr>
          <w:p>
            <w:pPr>
              <w:pStyle w:val="7"/>
              <w:spacing w:before="136" w:line="253" w:lineRule="auto"/>
              <w:ind w:left="175" w:right="170" w:firstLine="15"/>
              <w:jc w:val="both"/>
              <w:rPr>
                <w:sz w:val="20"/>
                <w:szCs w:val="20"/>
              </w:rPr>
            </w:pPr>
            <w:r>
              <w:rPr>
                <w:spacing w:val="-1"/>
              </w:rPr>
              <w:t>是否获得中央</w:t>
            </w:r>
            <w:r>
              <w:t xml:space="preserve"> </w:t>
            </w:r>
            <w:r>
              <w:rPr>
                <w:spacing w:val="1"/>
              </w:rPr>
              <w:t>财政资金支持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（若是请简要填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5"/>
                <w:sz w:val="20"/>
                <w:szCs w:val="20"/>
              </w:rPr>
              <w:t>写支持内容）</w:t>
            </w:r>
          </w:p>
        </w:tc>
        <w:tc>
          <w:tcPr>
            <w:tcW w:w="79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809" w:type="dxa"/>
            <w:gridSpan w:val="4"/>
            <w:vAlign w:val="top"/>
          </w:tcPr>
          <w:p>
            <w:pPr>
              <w:pStyle w:val="7"/>
              <w:spacing w:before="126" w:line="214" w:lineRule="auto"/>
              <w:ind w:left="3899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b/>
                <w:bCs/>
                <w:spacing w:val="-5"/>
              </w:rPr>
              <w:t>三、用户单位情况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position w:val="7"/>
                <w:sz w:val="15"/>
                <w:szCs w:val="15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21" w:type="dxa"/>
            <w:vAlign w:val="top"/>
          </w:tcPr>
          <w:p>
            <w:pPr>
              <w:pStyle w:val="7"/>
              <w:spacing w:before="183" w:line="216" w:lineRule="auto"/>
              <w:ind w:left="434"/>
            </w:pPr>
            <w:r>
              <w:rPr>
                <w:spacing w:val="-3"/>
              </w:rPr>
              <w:t>用户名称</w:t>
            </w:r>
          </w:p>
        </w:tc>
        <w:tc>
          <w:tcPr>
            <w:tcW w:w="79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21" w:type="dxa"/>
            <w:vAlign w:val="top"/>
          </w:tcPr>
          <w:p>
            <w:pPr>
              <w:pStyle w:val="7"/>
              <w:spacing w:before="219" w:line="214" w:lineRule="auto"/>
              <w:ind w:left="314"/>
            </w:pPr>
            <w:r>
              <w:rPr>
                <w:spacing w:val="-2"/>
              </w:rPr>
              <w:t>用户联系人</w:t>
            </w:r>
          </w:p>
        </w:tc>
        <w:tc>
          <w:tcPr>
            <w:tcW w:w="3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vAlign w:val="top"/>
          </w:tcPr>
          <w:p>
            <w:pPr>
              <w:pStyle w:val="7"/>
              <w:spacing w:before="64" w:line="227" w:lineRule="auto"/>
              <w:ind w:left="295" w:right="169" w:hanging="115"/>
            </w:pPr>
            <w:r>
              <w:rPr>
                <w:spacing w:val="-2"/>
              </w:rPr>
              <w:t>用户联系电话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（手机号）</w:t>
            </w:r>
          </w:p>
        </w:tc>
        <w:tc>
          <w:tcPr>
            <w:tcW w:w="31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809" w:type="dxa"/>
            <w:gridSpan w:val="4"/>
            <w:vAlign w:val="top"/>
          </w:tcPr>
          <w:p>
            <w:pPr>
              <w:pStyle w:val="7"/>
              <w:spacing w:before="195" w:line="214" w:lineRule="auto"/>
              <w:ind w:left="3976"/>
            </w:pPr>
            <w:r>
              <w:rPr>
                <w:b/>
                <w:bCs/>
                <w:spacing w:val="-7"/>
              </w:rPr>
              <w:t>四、装备质检情况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821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4" w:lineRule="auto"/>
              <w:ind w:left="195"/>
            </w:pPr>
            <w:r>
              <w:rPr>
                <w:spacing w:val="-2"/>
              </w:rPr>
              <w:t>质检主要参数</w:t>
            </w:r>
          </w:p>
        </w:tc>
        <w:tc>
          <w:tcPr>
            <w:tcW w:w="79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21" w:type="dxa"/>
            <w:vAlign w:val="top"/>
          </w:tcPr>
          <w:p>
            <w:pPr>
              <w:pStyle w:val="7"/>
              <w:spacing w:before="38" w:line="223" w:lineRule="auto"/>
              <w:ind w:left="670" w:right="151" w:hanging="508"/>
            </w:pPr>
            <w:r>
              <w:rPr>
                <w:spacing w:val="-2"/>
              </w:rPr>
              <w:t>质检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用户单位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名称</w:t>
            </w:r>
          </w:p>
        </w:tc>
        <w:tc>
          <w:tcPr>
            <w:tcW w:w="79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21" w:type="dxa"/>
            <w:vAlign w:val="top"/>
          </w:tcPr>
          <w:p>
            <w:pPr>
              <w:pStyle w:val="7"/>
              <w:spacing w:before="255" w:line="214" w:lineRule="auto"/>
              <w:ind w:left="435"/>
            </w:pPr>
            <w:r>
              <w:rPr>
                <w:spacing w:val="-3"/>
              </w:rPr>
              <w:t>质检方式</w:t>
            </w:r>
          </w:p>
        </w:tc>
        <w:tc>
          <w:tcPr>
            <w:tcW w:w="3056" w:type="dxa"/>
            <w:vAlign w:val="top"/>
          </w:tcPr>
          <w:p>
            <w:pPr>
              <w:pStyle w:val="7"/>
              <w:spacing w:before="255" w:line="216" w:lineRule="auto"/>
              <w:ind w:left="19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第三方检测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□    </w:t>
            </w:r>
            <w:r>
              <w:rPr>
                <w:spacing w:val="-2"/>
              </w:rPr>
              <w:t>用户证明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</w:p>
        </w:tc>
        <w:tc>
          <w:tcPr>
            <w:tcW w:w="1791" w:type="dxa"/>
            <w:vAlign w:val="top"/>
          </w:tcPr>
          <w:p>
            <w:pPr>
              <w:pStyle w:val="7"/>
              <w:spacing w:before="98" w:line="227" w:lineRule="auto"/>
              <w:ind w:left="322" w:right="136" w:hanging="168"/>
            </w:pPr>
            <w:r>
              <w:rPr>
                <w:spacing w:val="-3"/>
              </w:rPr>
              <w:t>报告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证明出具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时间及结论</w:t>
            </w:r>
          </w:p>
        </w:tc>
        <w:tc>
          <w:tcPr>
            <w:tcW w:w="31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821" w:type="dxa"/>
            <w:vAlign w:val="top"/>
          </w:tcPr>
          <w:p>
            <w:pPr>
              <w:pStyle w:val="7"/>
              <w:spacing w:before="88" w:line="230" w:lineRule="auto"/>
              <w:ind w:left="693" w:right="185" w:hanging="498"/>
            </w:pPr>
            <w:r>
              <w:rPr>
                <w:spacing w:val="-2"/>
              </w:rPr>
              <w:t>质检单位营业</w:t>
            </w:r>
            <w:r>
              <w:t xml:space="preserve"> </w:t>
            </w:r>
            <w:r>
              <w:rPr>
                <w:spacing w:val="-15"/>
              </w:rPr>
              <w:t>范围</w:t>
            </w:r>
          </w:p>
        </w:tc>
        <w:tc>
          <w:tcPr>
            <w:tcW w:w="79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809" w:type="dxa"/>
            <w:gridSpan w:val="4"/>
            <w:vAlign w:val="top"/>
          </w:tcPr>
          <w:p>
            <w:pPr>
              <w:pStyle w:val="7"/>
              <w:spacing w:before="239" w:line="214" w:lineRule="auto"/>
              <w:ind w:left="4196"/>
            </w:pPr>
            <w:r>
              <w:rPr>
                <w:b/>
                <w:bCs/>
                <w:spacing w:val="-5"/>
              </w:rPr>
              <w:t>五、承诺事项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</w:trPr>
        <w:tc>
          <w:tcPr>
            <w:tcW w:w="9809" w:type="dxa"/>
            <w:gridSpan w:val="4"/>
            <w:vAlign w:val="top"/>
          </w:tcPr>
          <w:p>
            <w:pPr>
              <w:pStyle w:val="7"/>
              <w:spacing w:before="40" w:line="234" w:lineRule="auto"/>
              <w:ind w:left="113" w:right="102" w:firstLine="493"/>
              <w:jc w:val="both"/>
            </w:pPr>
            <w:r>
              <w:rPr>
                <w:spacing w:val="-1"/>
              </w:rPr>
              <w:t>我单位近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3 </w:t>
            </w:r>
            <w:r>
              <w:rPr>
                <w:spacing w:val="-1"/>
              </w:rPr>
              <w:t>年内获中央财政资金支持项目执行情况良好，在相关绩效评价和</w:t>
            </w:r>
            <w:r>
              <w:rPr>
                <w:spacing w:val="-2"/>
              </w:rPr>
              <w:t>监督检查中</w:t>
            </w:r>
            <w:r>
              <w:t xml:space="preserve"> </w:t>
            </w:r>
            <w:r>
              <w:rPr>
                <w:spacing w:val="-1"/>
              </w:rPr>
              <w:t>未发现违规、违法问题；我单位近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3 </w:t>
            </w:r>
            <w:r>
              <w:rPr>
                <w:spacing w:val="-1"/>
              </w:rPr>
              <w:t>年内在质量、安全、环保等方面未发生重大事故，不属</w:t>
            </w:r>
            <w:r>
              <w:t xml:space="preserve"> 于失信被执行人；申报材料均真实、有效、完</w:t>
            </w:r>
            <w:r>
              <w:rPr>
                <w:spacing w:val="-1"/>
              </w:rPr>
              <w:t>整，复印件与原件核对一致，如有不实，愿承</w:t>
            </w:r>
            <w:r>
              <w:t xml:space="preserve"> </w:t>
            </w:r>
            <w:r>
              <w:rPr>
                <w:spacing w:val="-2"/>
              </w:rPr>
              <w:t>担相应责任。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4" w:lineRule="auto"/>
              <w:ind w:left="3984"/>
            </w:pPr>
            <w:r>
              <w:rPr>
                <w:spacing w:val="-8"/>
              </w:rPr>
              <w:t>申报单位盖章</w:t>
            </w:r>
          </w:p>
          <w:p>
            <w:pPr>
              <w:pStyle w:val="7"/>
              <w:spacing w:before="34" w:line="207" w:lineRule="auto"/>
              <w:ind w:left="6596"/>
            </w:pPr>
            <w:r>
              <w:rPr>
                <w:spacing w:val="-12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</w:tbl>
    <w:p>
      <w:pPr>
        <w:pStyle w:val="2"/>
        <w:spacing w:before="53" w:line="224" w:lineRule="auto"/>
        <w:ind w:left="765"/>
      </w:pPr>
      <w:r>
        <w:rPr>
          <w:b/>
          <w:bCs/>
          <w:spacing w:val="4"/>
        </w:rPr>
        <w:t>填表说明：</w:t>
      </w:r>
    </w:p>
    <w:p>
      <w:pPr>
        <w:pStyle w:val="2"/>
        <w:spacing w:before="69" w:line="222" w:lineRule="auto"/>
        <w:ind w:left="781"/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．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单位性质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应包括：央企、地方国企、</w:t>
      </w:r>
      <w:r>
        <w:rPr>
          <w:spacing w:val="-39"/>
        </w:rPr>
        <w:t xml:space="preserve"> </w:t>
      </w:r>
      <w:r>
        <w:rPr>
          <w:spacing w:val="7"/>
        </w:rPr>
        <w:t>民营企业（非外资）、外资企业、其他。</w:t>
      </w:r>
    </w:p>
    <w:p>
      <w:pPr>
        <w:pStyle w:val="2"/>
        <w:spacing w:before="71" w:line="222" w:lineRule="auto"/>
        <w:ind w:left="761"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spacing w:val="9"/>
        </w:rPr>
        <w:t>．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注册地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填写格式为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</w:rPr>
        <w:t>XX</w:t>
      </w:r>
      <w:r>
        <w:rPr>
          <w:spacing w:val="9"/>
        </w:rPr>
        <w:t>（省）</w:t>
      </w:r>
      <w:r>
        <w:rPr>
          <w:rFonts w:ascii="Times New Roman" w:hAnsi="Times New Roman" w:eastAsia="Times New Roman" w:cs="Times New Roman"/>
        </w:rPr>
        <w:t>XX</w:t>
      </w:r>
      <w:r>
        <w:rPr>
          <w:spacing w:val="9"/>
        </w:rPr>
        <w:t>（市</w:t>
      </w:r>
      <w:r>
        <w:rPr>
          <w:spacing w:val="18"/>
        </w:rPr>
        <w:t>），</w:t>
      </w:r>
      <w:r>
        <w:rPr>
          <w:spacing w:val="9"/>
        </w:rPr>
        <w:t>如河北石家庄。</w:t>
      </w:r>
    </w:p>
    <w:p>
      <w:pPr>
        <w:pStyle w:val="2"/>
        <w:spacing w:before="71" w:line="222" w:lineRule="auto"/>
        <w:ind w:left="765"/>
      </w:pP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．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股权结构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填写排名前</w:t>
      </w:r>
      <w:r>
        <w:rPr>
          <w:spacing w:val="-1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15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6"/>
        </w:rPr>
        <w:t>的股权人名称和持股比例。</w:t>
      </w:r>
    </w:p>
    <w:p>
      <w:pPr>
        <w:pStyle w:val="2"/>
        <w:spacing w:before="71" w:line="222" w:lineRule="auto"/>
        <w:ind w:left="760"/>
      </w:pP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spacing w:val="9"/>
        </w:rPr>
        <w:t>．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装备名称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应与销售合同、质检报告、用户证明等材料中的名称一致。</w:t>
      </w:r>
    </w:p>
    <w:p>
      <w:pPr>
        <w:pStyle w:val="2"/>
        <w:spacing w:before="71" w:line="222" w:lineRule="auto"/>
        <w:ind w:left="767"/>
      </w:pPr>
      <w:r>
        <w:rPr>
          <w:rFonts w:ascii="Times New Roman" w:hAnsi="Times New Roman" w:eastAsia="Times New Roman" w:cs="Times New Roman"/>
          <w:spacing w:val="9"/>
        </w:rPr>
        <w:t>5</w:t>
      </w:r>
      <w:r>
        <w:rPr>
          <w:spacing w:val="9"/>
        </w:rPr>
        <w:t>．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装备价值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为装备产品的净价值，不含物流、售后、备件、培</w:t>
      </w:r>
      <w:r>
        <w:rPr>
          <w:spacing w:val="8"/>
        </w:rPr>
        <w:t>训等费用。</w:t>
      </w:r>
    </w:p>
    <w:p>
      <w:pPr>
        <w:pStyle w:val="2"/>
        <w:spacing w:before="72" w:line="224" w:lineRule="auto"/>
        <w:ind w:left="766"/>
      </w:pPr>
      <w:r>
        <w:rPr>
          <w:rFonts w:ascii="Times New Roman" w:hAnsi="Times New Roman" w:eastAsia="Times New Roman" w:cs="Times New Roman"/>
          <w:spacing w:val="8"/>
        </w:rPr>
        <w:t>6</w:t>
      </w:r>
      <w:r>
        <w:rPr>
          <w:spacing w:val="8"/>
        </w:rPr>
        <w:t>．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关键技术指标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应涵盖适用《目录》的全部指标。</w:t>
      </w:r>
    </w:p>
    <w:p>
      <w:pPr>
        <w:pStyle w:val="2"/>
        <w:spacing w:before="69" w:line="222" w:lineRule="auto"/>
        <w:ind w:left="764"/>
      </w:pPr>
      <w:r>
        <w:rPr>
          <w:rFonts w:ascii="Times New Roman" w:hAnsi="Times New Roman" w:eastAsia="Times New Roman" w:cs="Times New Roman"/>
          <w:spacing w:val="7"/>
        </w:rPr>
        <w:t>7</w:t>
      </w:r>
      <w:r>
        <w:rPr>
          <w:spacing w:val="7"/>
        </w:rPr>
        <w:t>．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用户单位情况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若无可不填写。</w:t>
      </w:r>
    </w:p>
    <w:sectPr>
      <w:footerReference r:id="rId7" w:type="default"/>
      <w:pgSz w:w="11906" w:h="16839"/>
      <w:pgMar w:top="1431" w:right="1043" w:bottom="1137" w:left="1042" w:header="0" w:footer="9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877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85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2746865" o:spid="_x0000_s2055" o:spt="136" type="#_x0000_t136" style="position:absolute;left:0pt;margin-left:352.15pt;margin-top:497.2pt;height:35pt;width:185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  <w:r>
      <w:rPr>
        <w:sz w:val="18"/>
      </w:rPr>
      <w:pict>
        <v:shape id="PowerPlusWaterMarkObject2728375" o:spid="_x0000_s2054" o:spt="136" type="#_x0000_t136" style="position:absolute;left:0pt;margin-left:136.45pt;margin-top:712.85pt;height:35pt;width:185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  <w:r>
      <w:rPr>
        <w:sz w:val="18"/>
      </w:rPr>
      <w:pict>
        <v:shape id="PowerPlusWaterMarkObject2276900" o:spid="_x0000_s2053" o:spt="136" type="#_x0000_t136" style="position:absolute;left:0pt;margin-left:352.15pt;margin-top:137.9pt;height:35pt;width:185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  <w:r>
      <w:rPr>
        <w:sz w:val="18"/>
      </w:rPr>
      <w:pict>
        <v:shape id="PowerPlusWaterMarkObject2180155" o:spid="_x0000_s2052" o:spt="136" type="#_x0000_t136" style="position:absolute;left:0pt;margin-left:136.45pt;margin-top:353.55pt;height:35pt;width:185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  <w:r>
      <w:rPr>
        <w:sz w:val="18"/>
      </w:rPr>
      <w:pict>
        <v:shape id="PowerPlusWaterMarkObject1892899" o:spid="_x0000_s2051" o:spt="136" type="#_x0000_t136" style="position:absolute;left:0pt;margin-left:-79.2pt;margin-top:569.2pt;height:35pt;width:185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  <w:r>
      <w:rPr>
        <w:sz w:val="18"/>
      </w:rPr>
      <w:pict>
        <v:shape id="PowerPlusWaterMarkObject1472020" o:spid="_x0000_s2050" o:spt="136" type="#_x0000_t136" style="position:absolute;left:0pt;margin-left:136.45pt;margin-top:-5.75pt;height:35pt;width:185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  <w:r>
      <w:rPr>
        <w:sz w:val="18"/>
      </w:rPr>
      <w:pict>
        <v:shape id="PowerPlusWaterMarkObject649199" o:spid="_x0000_s2049" o:spt="136" type="#_x0000_t136" style="position:absolute;left:0pt;margin-left:-79.2pt;margin-top:209.9pt;height:35pt;width:185pt;mso-position-horizontal-relative:margin;mso-position-vertical-relative:margin;rotation:-2949120f;z-index:-251658240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8FBD4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Office_11.8.2.10170_F1E327BC-269C-435d-A152-05C5408002CA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2024-10-29T18:09:00Z</dcterms:created>
  <dc:creator>DELL</dc:creator>
  <cp:lastModifiedBy>root</cp:lastModifiedBy>
  <dcterms:modified xsi:type="dcterms:W3CDTF">2024-11-15T10:57:27Z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2024-11-12T15:09:38Z</vt:filetime>
  </property>
  <property fmtid="{D5CDD505-2E9C-101B-9397-08002B2CF9AE}" pid="4" name="KSOProductBuildVer">
    <vt:lpwstr>2052-11.8.2.10170</vt:lpwstr>
  </property>
</Properties>
</file>