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/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附件3: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声 明 书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7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lang w:val="en-US" w:eastAsia="zh-CN" w:bidi="ar"/>
        </w:rPr>
        <w:t>中新镇中新镇大安村大安路房屋（无证）出租项目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</w:rPr>
        <w:t>（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房屋占地约604.6 平方米，三层房屋使用面积约1813.8平方米，第一、第二层房屋为框架结构，第三层为锌瓦铁棚屋，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 交易编号：镇集资竞2023001696)将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进行招投标，本人已经清楚了解该出租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房屋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的状况，知晓上述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房屋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没有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集体产权证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等相关产权合法的证件；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房屋</w:t>
      </w:r>
      <w:bookmarkStart w:id="0" w:name="_GoBack"/>
      <w:bookmarkEnd w:id="0"/>
      <w:r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报建手续及消防报批手续不完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善等以及可能危及正常的使用经营。本人声明对上述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房屋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无异议，完全接受上述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房屋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，自愿竞投，中标后因此合法性瑕疵、质量、安全隐患、无法使用经营等瑕疵造成的一切损失，一概由本人承担，与增城区中新镇综合保障中心及中新镇人民政府无关，其并不负担法律责任及对本人任何经济损失的赔偿责任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特此声明。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044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投标人（签名、手印）：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4480" w:firstLineChars="140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 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月 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 xml:space="preserve"> 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Tahoma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61611"/>
    <w:rsid w:val="08AE6A88"/>
    <w:rsid w:val="0C4F5DE6"/>
    <w:rsid w:val="0D1712E1"/>
    <w:rsid w:val="16C34828"/>
    <w:rsid w:val="17C164AF"/>
    <w:rsid w:val="1C932B6D"/>
    <w:rsid w:val="3697290B"/>
    <w:rsid w:val="3A423473"/>
    <w:rsid w:val="44FC7A64"/>
    <w:rsid w:val="4A4F3650"/>
    <w:rsid w:val="52C31297"/>
    <w:rsid w:val="577F6B34"/>
    <w:rsid w:val="57E73906"/>
    <w:rsid w:val="5AB45D5E"/>
    <w:rsid w:val="656721D7"/>
    <w:rsid w:val="67281323"/>
    <w:rsid w:val="6ABB5BA5"/>
    <w:rsid w:val="7ADE77FE"/>
    <w:rsid w:val="7B3A274E"/>
    <w:rsid w:val="7C1B1023"/>
    <w:rsid w:val="7C2C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2022-03-08T00:38:00Z</dcterms:created>
  <dc:creator>Administrator</dc:creator>
  <cp:lastModifiedBy>Administrator</cp:lastModifiedBy>
  <cp:lastPrinted>2023-08-23T07:02:00Z</cp:lastPrinted>
  <dcterms:modified xsi:type="dcterms:W3CDTF">2023-12-19T09:04:29Z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08D559DE86DD4A889605BA3BF1C30420</vt:lpwstr>
  </property>
</Properties>
</file>