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spacing w:after="46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3" w:name="_GoBack"/>
      <w:bookmarkEnd w:id="3"/>
      <w:bookmarkStart w:id="0" w:name="bookmark41"/>
      <w:bookmarkStart w:id="1" w:name="bookmark42"/>
      <w:bookmarkStart w:id="2" w:name="bookmark43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5"/>
        <w:keepNext/>
        <w:keepLines/>
        <w:spacing w:after="46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增城区农业“以奖代补”项目计划申报表</w:t>
      </w:r>
      <w:bookmarkEnd w:id="0"/>
      <w:bookmarkEnd w:id="1"/>
      <w:bookmarkEnd w:id="2"/>
    </w:p>
    <w:p>
      <w:pPr>
        <w:pStyle w:val="6"/>
        <w:tabs>
          <w:tab w:val="left" w:pos="6240"/>
        </w:tabs>
        <w:ind w:left="149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项目申报单位（章）</w:t>
      </w:r>
      <w:r>
        <w:rPr>
          <w:rFonts w:hint="eastAsia" w:ascii="仿宋_GB2312" w:hAnsi="仿宋_GB2312" w:eastAsia="仿宋_GB2312" w:cs="仿宋_GB2312"/>
          <w:lang w:eastAsia="zh-CN"/>
        </w:rPr>
        <w:tab/>
      </w:r>
      <w:r>
        <w:rPr>
          <w:rFonts w:hint="eastAsia" w:ascii="仿宋_GB2312" w:hAnsi="仿宋_GB2312" w:eastAsia="仿宋_GB2312" w:cs="仿宋_GB2312"/>
          <w:lang w:eastAsia="zh-CN"/>
        </w:rPr>
        <w:t>填表日期：</w:t>
      </w:r>
    </w:p>
    <w:tbl>
      <w:tblPr>
        <w:tblStyle w:val="3"/>
        <w:tblW w:w="9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8"/>
        <w:gridCol w:w="2346"/>
        <w:gridCol w:w="2900"/>
        <w:gridCol w:w="21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before="80" w:line="240" w:lineRule="auto"/>
              <w:ind w:left="0" w:leftChars="0" w:firstLine="0" w:firstLineChars="0"/>
              <w:jc w:val="both"/>
            </w:pPr>
            <w:r>
              <w:rPr>
                <w:b/>
                <w:bCs/>
              </w:rPr>
              <w:t>项目名称</w:t>
            </w:r>
          </w:p>
        </w:tc>
        <w:tc>
          <w:tcPr>
            <w:tcW w:w="73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0" w:leftChars="0" w:firstLine="0" w:firstLineChars="0"/>
              <w:jc w:val="both"/>
            </w:pPr>
            <w:r>
              <w:rPr>
                <w:b/>
                <w:bCs/>
              </w:rPr>
              <w:t>申报单位名称</w:t>
            </w:r>
          </w:p>
        </w:tc>
        <w:tc>
          <w:tcPr>
            <w:tcW w:w="52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right="180" w:firstLine="0"/>
              <w:jc w:val="center"/>
            </w:pPr>
            <w:r>
              <w:rPr>
                <w:b/>
                <w:bCs/>
              </w:rPr>
              <w:t>法人代表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0" w:leftChars="0" w:firstLine="0" w:firstLineChars="0"/>
              <w:jc w:val="both"/>
            </w:pPr>
            <w:r>
              <w:rPr>
                <w:b/>
                <w:bCs/>
              </w:rPr>
              <w:t>单位地址</w:t>
            </w:r>
          </w:p>
        </w:tc>
        <w:tc>
          <w:tcPr>
            <w:tcW w:w="73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before="80" w:line="240" w:lineRule="auto"/>
              <w:ind w:left="0" w:leftChars="0" w:firstLine="0" w:firstLineChars="0"/>
              <w:jc w:val="both"/>
            </w:pPr>
            <w:r>
              <w:rPr>
                <w:b/>
                <w:bCs/>
              </w:rPr>
              <w:t>项目建设地址</w:t>
            </w:r>
          </w:p>
        </w:tc>
        <w:tc>
          <w:tcPr>
            <w:tcW w:w="73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0" w:leftChars="0" w:firstLine="0" w:firstLineChars="0"/>
              <w:jc w:val="both"/>
            </w:pPr>
            <w:r>
              <w:rPr>
                <w:b/>
                <w:bCs/>
              </w:rPr>
              <w:t>项目实施内容</w:t>
            </w:r>
          </w:p>
        </w:tc>
        <w:tc>
          <w:tcPr>
            <w:tcW w:w="73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8" w:lineRule="exact"/>
              <w:ind w:firstLine="0"/>
              <w:jc w:val="both"/>
            </w:pPr>
            <w:r>
              <w:rPr>
                <w:b/>
                <w:bCs/>
              </w:rPr>
              <w:t>项目总投资（万元）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8" w:lineRule="exact"/>
              <w:ind w:firstLine="0"/>
              <w:jc w:val="center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申请财政补助 （万元）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0" w:leftChars="0" w:firstLine="0" w:firstLineChars="0"/>
              <w:jc w:val="both"/>
            </w:pPr>
            <w:r>
              <w:rPr>
                <w:b/>
                <w:bCs/>
              </w:rPr>
              <w:t>计划开工日期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计划竣工日期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0" w:leftChars="0" w:firstLine="0" w:firstLineChars="0"/>
              <w:jc w:val="both"/>
            </w:pPr>
            <w:r>
              <w:rPr>
                <w:b/>
                <w:bCs/>
              </w:rPr>
              <w:t>前期工作进度</w:t>
            </w:r>
          </w:p>
        </w:tc>
        <w:tc>
          <w:tcPr>
            <w:tcW w:w="73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（说明用地预审，环境影响评价，立项批复，征地拆迁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等</w:t>
            </w:r>
            <w:r>
              <w:rPr>
                <w:sz w:val="20"/>
                <w:szCs w:val="20"/>
              </w:rPr>
              <w:t>其他相关情况）</w:t>
            </w:r>
          </w:p>
          <w:p>
            <w:pPr>
              <w:pStyle w:val="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before="120" w:line="240" w:lineRule="auto"/>
              <w:ind w:left="0" w:leftChars="0" w:firstLine="0" w:firstLineChars="0"/>
              <w:jc w:val="both"/>
            </w:pPr>
            <w:r>
              <w:rPr>
                <w:b/>
                <w:bCs/>
              </w:rPr>
              <w:t>项目联系人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035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before="120" w:line="240" w:lineRule="auto"/>
              <w:ind w:firstLine="0"/>
              <w:jc w:val="both"/>
            </w:pPr>
            <w:r>
              <w:rPr>
                <w:b/>
                <w:bCs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exact"/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18" w:lineRule="exact"/>
              <w:ind w:firstLine="0"/>
              <w:jc w:val="center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区农业</w:t>
            </w:r>
            <w:r>
              <w:rPr>
                <w:rFonts w:hint="eastAsia"/>
                <w:b/>
                <w:bCs/>
                <w:lang w:eastAsia="zh-CN"/>
              </w:rPr>
              <w:t>农村局</w:t>
            </w:r>
            <w:r>
              <w:rPr>
                <w:b/>
                <w:bCs/>
                <w:lang w:eastAsia="zh-CN"/>
              </w:rPr>
              <w:t>核实意见 （盖章）</w:t>
            </w:r>
          </w:p>
        </w:tc>
        <w:tc>
          <w:tcPr>
            <w:tcW w:w="7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tabs>
                <w:tab w:val="left" w:pos="624"/>
              </w:tabs>
              <w:spacing w:after="60" w:line="240" w:lineRule="auto"/>
              <w:ind w:firstLine="0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是否符合财政农业资金扶持范围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（）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（）</w:t>
            </w:r>
          </w:p>
          <w:p>
            <w:pPr>
              <w:pStyle w:val="7"/>
              <w:tabs>
                <w:tab w:val="left" w:pos="634"/>
                <w:tab w:val="left" w:pos="6187"/>
              </w:tabs>
              <w:spacing w:after="60" w:line="240" w:lineRule="auto"/>
              <w:ind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是否具备开工建设条件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（）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（）</w:t>
            </w:r>
          </w:p>
          <w:p>
            <w:pPr>
              <w:pStyle w:val="7"/>
              <w:spacing w:after="60" w:line="240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确认项目动工日期         年    月    日</w:t>
            </w:r>
          </w:p>
          <w:p>
            <w:pPr>
              <w:pStyle w:val="7"/>
              <w:spacing w:after="60"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7"/>
              <w:spacing w:after="60"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7"/>
              <w:spacing w:after="60" w:line="240" w:lineRule="auto"/>
              <w:ind w:left="520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（盖章）</w:t>
            </w:r>
          </w:p>
          <w:p>
            <w:pPr>
              <w:pStyle w:val="7"/>
              <w:spacing w:after="60" w:line="240" w:lineRule="auto"/>
              <w:ind w:left="520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953135</wp:posOffset>
              </wp:positionH>
              <wp:positionV relativeFrom="page">
                <wp:posOffset>864235</wp:posOffset>
              </wp:positionV>
              <wp:extent cx="537845" cy="18224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84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75.05pt;margin-top:68.05pt;height:14.35pt;width:42.3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OKQEG9QAAAALAQAADwAAAAAAAAABACAA&#10;AAAiAAAAZHJzL2Rvd25yZXYueG1sUEsBAhQAFAAAAAgAh07iQDqPayifAQAASQMAAA4AAAAAAAAA&#10;AQAgAAAAIwEAAGRycy9lMm9Eb2MueG1sUEsFBgAAAAAGAAYAWQEAAD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F3E4B"/>
    <w:rsid w:val="117708F9"/>
    <w:rsid w:val="210B796E"/>
    <w:rsid w:val="455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仿宋_GB2312" w:hAnsi="仿宋_GB2312" w:eastAsia="仿宋_GB2312" w:cs="仿宋_GB2312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标题 #2"/>
    <w:basedOn w:val="1"/>
    <w:qFormat/>
    <w:uiPriority w:val="0"/>
    <w:pPr>
      <w:spacing w:after="490"/>
      <w:jc w:val="center"/>
      <w:outlineLvl w:val="1"/>
    </w:pPr>
    <w:rPr>
      <w:rFonts w:ascii="宋体" w:hAnsi="宋体" w:eastAsia="宋体" w:cs="宋体"/>
      <w:sz w:val="44"/>
      <w:szCs w:val="44"/>
    </w:rPr>
  </w:style>
  <w:style w:type="paragraph" w:customStyle="1" w:styleId="6">
    <w:name w:val="表格标题"/>
    <w:basedOn w:val="1"/>
    <w:qFormat/>
    <w:uiPriority w:val="0"/>
    <w:rPr>
      <w:rFonts w:ascii="宋体" w:hAnsi="宋体" w:eastAsia="宋体" w:cs="宋体"/>
      <w:sz w:val="28"/>
      <w:szCs w:val="28"/>
    </w:rPr>
  </w:style>
  <w:style w:type="paragraph" w:customStyle="1" w:styleId="7">
    <w:name w:val="其他"/>
    <w:basedOn w:val="1"/>
    <w:qFormat/>
    <w:uiPriority w:val="0"/>
    <w:pPr>
      <w:spacing w:line="470" w:lineRule="auto"/>
      <w:ind w:firstLine="400"/>
    </w:pPr>
    <w:rPr>
      <w:rFonts w:ascii="宋体" w:hAnsi="宋体" w:eastAsia="宋体" w:cs="宋体"/>
      <w:sz w:val="28"/>
      <w:szCs w:val="28"/>
    </w:rPr>
  </w:style>
  <w:style w:type="paragraph" w:customStyle="1" w:styleId="8">
    <w:name w:val="页眉或页脚 (2)"/>
    <w:basedOn w:val="1"/>
    <w:qFormat/>
    <w:uiPriority w:val="0"/>
    <w:rPr>
      <w:rFonts w:ascii="Times New Roman" w:hAnsi="Times New Roman" w:eastAsia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2023-09-18T02:46:00Z</dcterms:created>
  <dc:creator>Administrator</dc:creator>
  <cp:lastModifiedBy>admin</cp:lastModifiedBy>
  <cp:lastPrinted>2023-09-20T07:40:15Z</cp:lastPrinted>
  <dcterms:modified xsi:type="dcterms:W3CDTF">2023-09-20T07:40:16Z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