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40" w:line="580" w:lineRule="exact"/>
        <w:ind w:right="560"/>
        <w:jc w:val="left"/>
        <w:textAlignment w:val="auto"/>
        <w:outlineLvl w:val="9"/>
        <w:rPr>
          <w:rFonts w:hint="eastAsia" w:ascii="黑体" w:hAnsi="黑体" w:eastAsia="黑体" w:cs="黑体"/>
          <w:bCs/>
          <w:color w:val="auto"/>
          <w:kern w:val="0"/>
          <w:sz w:val="32"/>
          <w:szCs w:val="32"/>
          <w:highlight w:val="none"/>
        </w:rPr>
      </w:pPr>
      <w:bookmarkStart w:id="0" w:name="_GoBack"/>
      <w:bookmarkEnd w:id="0"/>
      <w:r>
        <w:rPr>
          <w:rFonts w:hint="eastAsia" w:ascii="黑体" w:hAnsi="黑体" w:eastAsia="黑体" w:cs="黑体"/>
          <w:bCs/>
          <w:color w:val="auto"/>
          <w:kern w:val="0"/>
          <w:sz w:val="32"/>
          <w:szCs w:val="32"/>
          <w:highlight w:val="none"/>
        </w:rPr>
        <w:t>附件2</w:t>
      </w:r>
    </w:p>
    <w:p>
      <w:pPr>
        <w:keepNext w:val="0"/>
        <w:keepLines w:val="0"/>
        <w:pageBreakBefore w:val="0"/>
        <w:widowControl/>
        <w:kinsoku/>
        <w:wordWrap/>
        <w:overflowPunct/>
        <w:topLinePunct w:val="0"/>
        <w:autoSpaceDE/>
        <w:autoSpaceDN/>
        <w:bidi w:val="0"/>
        <w:adjustRightInd/>
        <w:snapToGrid/>
        <w:spacing w:after="40" w:line="580" w:lineRule="exact"/>
        <w:ind w:left="49" w:leftChars="23" w:right="560" w:firstLine="696" w:firstLineChars="157"/>
        <w:jc w:val="center"/>
        <w:textAlignment w:val="auto"/>
        <w:outlineLvl w:val="9"/>
        <w:rPr>
          <w:rFonts w:ascii="仿宋_GB2312" w:hAnsi="仿宋_GB2312" w:eastAsia="仿宋_GB2312" w:cs="仿宋_GB2312"/>
          <w:color w:val="auto"/>
          <w:kern w:val="0"/>
          <w:sz w:val="32"/>
          <w:szCs w:val="32"/>
          <w:highlight w:val="none"/>
        </w:rPr>
      </w:pPr>
      <w:r>
        <w:rPr>
          <w:rFonts w:hint="eastAsia" w:ascii="方正小标宋简体" w:hAnsi="方正小标宋简体" w:eastAsia="方正小标宋简体" w:cs="方正小标宋简体"/>
          <w:b w:val="0"/>
          <w:bCs/>
          <w:color w:val="auto"/>
          <w:kern w:val="0"/>
          <w:sz w:val="44"/>
          <w:szCs w:val="44"/>
          <w:highlight w:val="none"/>
        </w:rPr>
        <w:t>报 价 书</w:t>
      </w:r>
    </w:p>
    <w:p>
      <w:pPr>
        <w:keepNext w:val="0"/>
        <w:keepLines w:val="0"/>
        <w:pageBreakBefore w:val="0"/>
        <w:widowControl/>
        <w:kinsoku/>
        <w:wordWrap/>
        <w:overflowPunct/>
        <w:topLinePunct w:val="0"/>
        <w:autoSpaceDE/>
        <w:autoSpaceDN/>
        <w:bidi w:val="0"/>
        <w:adjustRightInd/>
        <w:snapToGrid/>
        <w:spacing w:after="40" w:line="580" w:lineRule="exact"/>
        <w:ind w:left="56" w:leftChars="1" w:hanging="54" w:hangingChars="17"/>
        <w:textAlignment w:val="auto"/>
        <w:outlineLvl w:val="9"/>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u w:val="single"/>
          <w:lang w:val="en-US" w:eastAsia="zh-CN"/>
        </w:rPr>
        <w:t>广州市增城区统计局</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我单位收到贵方发来的询价函并已详细审核了全部询价文件及有关附件。</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color w:val="auto"/>
          <w:kern w:val="0"/>
          <w:sz w:val="32"/>
          <w:szCs w:val="32"/>
          <w:highlight w:val="none"/>
          <w:lang w:eastAsia="zh-CN"/>
        </w:rPr>
        <w:t>贵</w:t>
      </w:r>
      <w:r>
        <w:rPr>
          <w:rFonts w:hint="eastAsia" w:ascii="仿宋_GB2312" w:hAnsi="仿宋_GB2312" w:eastAsia="仿宋_GB2312" w:cs="仿宋_GB2312"/>
          <w:color w:val="auto"/>
          <w:kern w:val="0"/>
          <w:sz w:val="32"/>
          <w:szCs w:val="32"/>
          <w:highlight w:val="none"/>
        </w:rPr>
        <w:t>方发来的询价函，经研究，我</w:t>
      </w:r>
      <w:r>
        <w:rPr>
          <w:rFonts w:hint="eastAsia" w:ascii="仿宋_GB2312" w:hAnsi="仿宋_GB2312" w:eastAsia="仿宋_GB2312" w:cs="仿宋_GB2312"/>
          <w:color w:val="auto"/>
          <w:kern w:val="0"/>
          <w:sz w:val="32"/>
          <w:szCs w:val="32"/>
          <w:highlight w:val="none"/>
          <w:lang w:eastAsia="zh-CN"/>
        </w:rPr>
        <w:t>单位</w:t>
      </w:r>
      <w:r>
        <w:rPr>
          <w:rFonts w:hint="eastAsia" w:ascii="仿宋_GB2312" w:hAnsi="仿宋_GB2312" w:eastAsia="仿宋_GB2312" w:cs="仿宋_GB2312"/>
          <w:color w:val="auto"/>
          <w:kern w:val="0"/>
          <w:sz w:val="32"/>
          <w:szCs w:val="32"/>
          <w:highlight w:val="none"/>
        </w:rPr>
        <w:t>愿以人</w:t>
      </w:r>
      <w:r>
        <w:rPr>
          <w:rFonts w:hint="eastAsia" w:ascii="仿宋_GB2312" w:hAnsi="仿宋_GB2312" w:eastAsia="仿宋_GB2312" w:cs="仿宋_GB2312"/>
          <w:color w:val="auto"/>
          <w:kern w:val="0"/>
          <w:sz w:val="32"/>
          <w:szCs w:val="32"/>
          <w:highlight w:val="none"/>
          <w:lang w:val="en-US" w:eastAsia="zh-Hans"/>
        </w:rPr>
        <w:t>民币</w:t>
      </w:r>
      <w:r>
        <w:rPr>
          <w:rFonts w:hint="eastAsia" w:ascii="仿宋_GB2312" w:hAnsi="仿宋_GB2312" w:eastAsia="仿宋_GB2312" w:cs="仿宋_GB2312"/>
          <w:color w:val="auto"/>
          <w:kern w:val="0"/>
          <w:sz w:val="32"/>
          <w:szCs w:val="32"/>
          <w:highlight w:val="none"/>
          <w:u w:val="single"/>
          <w:lang w:val="en-US" w:eastAsia="zh-CN"/>
        </w:rPr>
        <w:t>XXXX</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元报价。我单位承诺按上述询价函要求承担该项工作，在合同实施期间，不因劳务、材料、技术服务等成本的价格变动等其他因素而调整合同价。</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我</w:t>
      </w:r>
      <w:r>
        <w:rPr>
          <w:rFonts w:hint="eastAsia" w:ascii="仿宋_GB2312" w:hAnsi="仿宋_GB2312" w:eastAsia="仿宋_GB2312" w:cs="仿宋_GB2312"/>
          <w:color w:val="auto"/>
          <w:kern w:val="0"/>
          <w:sz w:val="32"/>
          <w:szCs w:val="32"/>
          <w:highlight w:val="none"/>
          <w:lang w:eastAsia="zh-CN"/>
        </w:rPr>
        <w:t>单位</w:t>
      </w:r>
      <w:r>
        <w:rPr>
          <w:rFonts w:hint="eastAsia" w:ascii="仿宋_GB2312" w:hAnsi="仿宋_GB2312" w:eastAsia="仿宋_GB2312" w:cs="仿宋_GB2312"/>
          <w:color w:val="auto"/>
          <w:kern w:val="0"/>
          <w:sz w:val="32"/>
          <w:szCs w:val="32"/>
          <w:highlight w:val="none"/>
        </w:rPr>
        <w:t>承认报价函是合同结算时的依据。</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我</w:t>
      </w:r>
      <w:r>
        <w:rPr>
          <w:rFonts w:hint="eastAsia" w:ascii="仿宋_GB2312" w:hAnsi="仿宋_GB2312" w:eastAsia="仿宋_GB2312" w:cs="仿宋_GB2312"/>
          <w:color w:val="auto"/>
          <w:kern w:val="0"/>
          <w:sz w:val="32"/>
          <w:szCs w:val="32"/>
          <w:highlight w:val="none"/>
          <w:lang w:eastAsia="zh-CN"/>
        </w:rPr>
        <w:t>单位</w:t>
      </w:r>
      <w:r>
        <w:rPr>
          <w:rFonts w:hint="eastAsia" w:ascii="仿宋_GB2312" w:hAnsi="仿宋_GB2312" w:eastAsia="仿宋_GB2312" w:cs="仿宋_GB2312"/>
          <w:color w:val="auto"/>
          <w:kern w:val="0"/>
          <w:sz w:val="32"/>
          <w:szCs w:val="32"/>
          <w:highlight w:val="none"/>
        </w:rPr>
        <w:t>保证按上述询价函中规定的时间内完成相应工作，并提交工作成果。</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除非另外达成协议并生效，</w:t>
      </w:r>
      <w:r>
        <w:rPr>
          <w:rFonts w:hint="eastAsia" w:ascii="仿宋_GB2312" w:hAnsi="仿宋_GB2312" w:eastAsia="仿宋_GB2312" w:cs="仿宋_GB2312"/>
          <w:color w:val="auto"/>
          <w:kern w:val="0"/>
          <w:sz w:val="32"/>
          <w:szCs w:val="32"/>
          <w:highlight w:val="none"/>
          <w:lang w:eastAsia="zh-CN"/>
        </w:rPr>
        <w:t>贵</w:t>
      </w:r>
      <w:r>
        <w:rPr>
          <w:rFonts w:hint="eastAsia" w:ascii="仿宋_GB2312" w:hAnsi="仿宋_GB2312" w:eastAsia="仿宋_GB2312" w:cs="仿宋_GB2312"/>
          <w:color w:val="auto"/>
          <w:kern w:val="0"/>
          <w:sz w:val="32"/>
          <w:szCs w:val="32"/>
          <w:highlight w:val="none"/>
        </w:rPr>
        <w:t>方的询价函、询价中标通知书和本报价文件将成为约束双方的合同文件的组成部分。</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报价人：</w:t>
      </w:r>
      <w:r>
        <w:rPr>
          <w:rFonts w:hint="eastAsia" w:ascii="仿宋_GB2312" w:hAnsi="仿宋_GB2312" w:eastAsia="仿宋_GB2312" w:cs="仿宋_GB2312"/>
          <w:color w:val="auto"/>
          <w:kern w:val="0"/>
          <w:sz w:val="32"/>
          <w:szCs w:val="32"/>
          <w:highlight w:val="none"/>
          <w:u w:val="single"/>
        </w:rPr>
        <w:t xml:space="preserve">                                   （盖章）</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单位地址：</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eastAsia="zh-CN"/>
        </w:rPr>
        <w:t>。</w:t>
      </w:r>
      <w:r>
        <w:rPr>
          <w:rFonts w:hint="eastAsia" w:ascii="仿宋_GB2312" w:hAnsi="仿宋_GB2312" w:eastAsia="仿宋_GB2312" w:cs="仿宋_GB2312"/>
          <w:color w:val="auto"/>
          <w:kern w:val="0"/>
          <w:sz w:val="32"/>
          <w:szCs w:val="32"/>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法定代表人或其委托代理人：</w:t>
      </w:r>
      <w:r>
        <w:rPr>
          <w:rFonts w:hint="eastAsia" w:ascii="仿宋_GB2312" w:hAnsi="仿宋_GB2312" w:eastAsia="仿宋_GB2312" w:cs="仿宋_GB2312"/>
          <w:color w:val="auto"/>
          <w:kern w:val="0"/>
          <w:sz w:val="32"/>
          <w:szCs w:val="32"/>
          <w:highlight w:val="none"/>
          <w:u w:val="single"/>
        </w:rPr>
        <w:t xml:space="preserve">           （签字或盖章）</w:t>
      </w:r>
    </w:p>
    <w:p>
      <w:pPr>
        <w:keepNext w:val="0"/>
        <w:keepLines w:val="0"/>
        <w:pageBreakBefore w:val="0"/>
        <w:widowControl/>
        <w:kinsoku/>
        <w:wordWrap/>
        <w:overflowPunct/>
        <w:topLinePunct w:val="0"/>
        <w:autoSpaceDE/>
        <w:autoSpaceDN/>
        <w:bidi w:val="0"/>
        <w:adjustRightInd/>
        <w:snapToGrid/>
        <w:spacing w:after="40" w:line="580" w:lineRule="exact"/>
        <w:ind w:left="49" w:leftChars="23" w:firstLine="670" w:firstLineChars="207"/>
        <w:textAlignment w:val="auto"/>
        <w:outlineLvl w:val="9"/>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电话：</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传真：</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eastAsia="zh-CN"/>
        </w:rPr>
        <w:t>。</w:t>
      </w:r>
    </w:p>
    <w:p>
      <w:pPr>
        <w:keepNext w:val="0"/>
        <w:keepLines w:val="0"/>
        <w:pageBreakBefore w:val="0"/>
        <w:widowControl/>
        <w:kinsoku/>
        <w:wordWrap/>
        <w:overflowPunct/>
        <w:topLinePunct w:val="0"/>
        <w:autoSpaceDE/>
        <w:autoSpaceDN/>
        <w:bidi w:val="0"/>
        <w:adjustRightInd/>
        <w:snapToGrid/>
        <w:spacing w:after="40" w:line="580" w:lineRule="exact"/>
        <w:ind w:firstLine="4860" w:firstLineChars="1500"/>
        <w:textAlignment w:val="auto"/>
        <w:outlineLvl w:val="9"/>
        <w:rPr>
          <w:rFonts w:ascii="仿宋_GB2312" w:hAnsi="仿宋_GB2312" w:eastAsia="仿宋_GB2312" w:cs="仿宋_GB2312"/>
          <w:color w:val="auto"/>
          <w:kern w:val="0"/>
          <w:sz w:val="32"/>
          <w:szCs w:val="32"/>
          <w:highlight w:val="none"/>
        </w:rPr>
      </w:pPr>
    </w:p>
    <w:p>
      <w:pPr>
        <w:pStyle w:val="7"/>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w:t>
      </w:r>
    </w:p>
    <w:p>
      <w:pPr>
        <w:pStyle w:val="7"/>
        <w:rPr>
          <w:rFonts w:hint="eastAsia"/>
          <w:lang w:eastAsia="zh-CN"/>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日期：</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日</w:t>
      </w:r>
    </w:p>
    <w:sectPr>
      <w:pgSz w:w="11849" w:h="16781"/>
      <w:pgMar w:top="1474" w:right="1531" w:bottom="1474" w:left="1531" w:header="454" w:footer="0" w:gutter="0"/>
      <w:pgBorders>
        <w:top w:val="none" w:sz="0" w:space="0"/>
        <w:left w:val="none" w:sz="0" w:space="0"/>
        <w:bottom w:val="none" w:sz="0" w:space="0"/>
        <w:right w:val="none" w:sz="0" w:space="0"/>
      </w:pgBorders>
      <w:cols w:space="0" w:num="1"/>
      <w:rtlGutter w:val="0"/>
      <w:docGrid w:type="linesAndChars" w:linePitch="596" w:charSpace="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ZTI2NjFkNmVmMWM0YWQwMjY3N2NmYzQ3ZDg2MTAifQ=="/>
  </w:docVars>
  <w:rsids>
    <w:rsidRoot w:val="00172A27"/>
    <w:rsid w:val="022022E1"/>
    <w:rsid w:val="03184458"/>
    <w:rsid w:val="0A6A1E44"/>
    <w:rsid w:val="0AFA5645"/>
    <w:rsid w:val="0C911AB4"/>
    <w:rsid w:val="0CD124AD"/>
    <w:rsid w:val="0DB65E9E"/>
    <w:rsid w:val="0E827484"/>
    <w:rsid w:val="10FB7FCB"/>
    <w:rsid w:val="11A2670F"/>
    <w:rsid w:val="12C34AE4"/>
    <w:rsid w:val="1394396D"/>
    <w:rsid w:val="15D87C6F"/>
    <w:rsid w:val="198B06A1"/>
    <w:rsid w:val="19F72DFC"/>
    <w:rsid w:val="1C2D263B"/>
    <w:rsid w:val="1D923E8F"/>
    <w:rsid w:val="20F50A35"/>
    <w:rsid w:val="217A6322"/>
    <w:rsid w:val="238C5A8D"/>
    <w:rsid w:val="26ED1EA5"/>
    <w:rsid w:val="298A08FF"/>
    <w:rsid w:val="2A0B041C"/>
    <w:rsid w:val="2A432791"/>
    <w:rsid w:val="2B294D7D"/>
    <w:rsid w:val="2B5F3650"/>
    <w:rsid w:val="2CFC6E85"/>
    <w:rsid w:val="2D594B45"/>
    <w:rsid w:val="2D897BF5"/>
    <w:rsid w:val="2DEF694E"/>
    <w:rsid w:val="2E95071C"/>
    <w:rsid w:val="2F415DBF"/>
    <w:rsid w:val="31573236"/>
    <w:rsid w:val="32A02B71"/>
    <w:rsid w:val="32BE4779"/>
    <w:rsid w:val="349331F7"/>
    <w:rsid w:val="35F947FA"/>
    <w:rsid w:val="36D74818"/>
    <w:rsid w:val="385C5BEB"/>
    <w:rsid w:val="3A4C5013"/>
    <w:rsid w:val="3AD11A1A"/>
    <w:rsid w:val="40101BE4"/>
    <w:rsid w:val="444B35F0"/>
    <w:rsid w:val="451F6FBE"/>
    <w:rsid w:val="477B4ADB"/>
    <w:rsid w:val="490A5B83"/>
    <w:rsid w:val="49451B38"/>
    <w:rsid w:val="4BA556B9"/>
    <w:rsid w:val="4D1D2A1F"/>
    <w:rsid w:val="4D3A29B6"/>
    <w:rsid w:val="4EB54326"/>
    <w:rsid w:val="50617724"/>
    <w:rsid w:val="50EB5E28"/>
    <w:rsid w:val="51B354AF"/>
    <w:rsid w:val="54BE6CA8"/>
    <w:rsid w:val="55995712"/>
    <w:rsid w:val="59171242"/>
    <w:rsid w:val="59603132"/>
    <w:rsid w:val="5ACB4EC5"/>
    <w:rsid w:val="5CC9613C"/>
    <w:rsid w:val="5DB349FF"/>
    <w:rsid w:val="64F16064"/>
    <w:rsid w:val="663018A7"/>
    <w:rsid w:val="67E9362B"/>
    <w:rsid w:val="6E225D87"/>
    <w:rsid w:val="710B4FE3"/>
    <w:rsid w:val="71855B4B"/>
    <w:rsid w:val="73CE0050"/>
    <w:rsid w:val="77CF0FB0"/>
    <w:rsid w:val="79074C6B"/>
    <w:rsid w:val="7A9C760E"/>
    <w:rsid w:val="7B0917F9"/>
    <w:rsid w:val="7C6D1F20"/>
    <w:rsid w:val="7E15031E"/>
    <w:rsid w:val="7E393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szCs w:val="20"/>
    </w:rPr>
  </w:style>
  <w:style w:type="character" w:styleId="6">
    <w:name w:val="Hyperlink"/>
    <w:basedOn w:val="5"/>
    <w:qFormat/>
    <w:uiPriority w:val="0"/>
    <w:rPr>
      <w:color w:val="0000FF"/>
      <w:u w:val="single"/>
    </w:rPr>
  </w:style>
  <w:style w:type="paragraph" w:customStyle="1" w:styleId="7">
    <w:name w:val="表格文字"/>
    <w:basedOn w:val="1"/>
    <w:next w:val="1"/>
    <w:qFormat/>
    <w:uiPriority w:val="0"/>
    <w:pPr>
      <w:snapToGrid w:val="0"/>
      <w:spacing w:line="360" w:lineRule="atLeast"/>
      <w:jc w:val="center"/>
    </w:pPr>
    <w:rPr>
      <w:rFonts w:ascii="宋体" w:eastAsia="幼圆"/>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2805</Words>
  <Characters>2975</Characters>
  <Lines>0</Lines>
  <Paragraphs>0</Paragraphs>
  <TotalTime>6</TotalTime>
  <ScaleCrop>false</ScaleCrop>
  <LinksUpToDate>false</LinksUpToDate>
  <CharactersWithSpaces>3285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我本凡人</cp:lastModifiedBy>
  <cp:lastPrinted>2023-06-19T06:23:00Z</cp:lastPrinted>
  <dcterms:modified xsi:type="dcterms:W3CDTF">2023-06-19T06:26:48Z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ED713745EF3C4ED596F0880567109CD0_13</vt:lpwstr>
  </property>
</Properties>
</file>