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州市乡村工匠专业人才职称评审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破格申报推荐表</w:t>
      </w:r>
    </w:p>
    <w:tbl>
      <w:tblPr>
        <w:tblStyle w:val="3"/>
        <w:tblW w:w="8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390"/>
        <w:gridCol w:w="1"/>
        <w:gridCol w:w="694"/>
        <w:gridCol w:w="1"/>
        <w:gridCol w:w="2108"/>
        <w:gridCol w:w="790"/>
        <w:gridCol w:w="2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54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级别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54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推荐人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身份证号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职称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推荐人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身份证号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</w:trPr>
        <w:tc>
          <w:tcPr>
            <w:tcW w:w="10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专业职称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color w:val="auto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由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3520" w:firstLineChars="110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ind w:firstLine="3520" w:firstLineChars="110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ind w:firstLine="3520" w:firstLineChars="1100"/>
              <w:rPr>
                <w:rFonts w:hint="eastAsia"/>
                <w:color w:val="auto"/>
              </w:rPr>
            </w:pPr>
          </w:p>
          <w:p>
            <w:pPr>
              <w:pStyle w:val="2"/>
              <w:jc w:val="both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ind w:firstLine="3520" w:firstLineChars="1100"/>
              <w:rPr>
                <w:rFonts w:hint="eastAsia"/>
                <w:color w:val="auto"/>
              </w:rPr>
            </w:pPr>
          </w:p>
          <w:p>
            <w:pPr>
              <w:ind w:firstLine="3520" w:firstLineChars="1100"/>
              <w:rPr>
                <w:rFonts w:hint="eastAsia"/>
                <w:color w:val="auto"/>
              </w:rPr>
            </w:pPr>
          </w:p>
          <w:p>
            <w:pPr>
              <w:ind w:firstLine="3520" w:firstLineChars="1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ab/>
            </w:r>
          </w:p>
          <w:p>
            <w:pPr>
              <w:ind w:firstLine="3520" w:firstLineChars="1100"/>
              <w:rPr>
                <w:rFonts w:hint="eastAsia"/>
                <w:color w:val="auto"/>
              </w:rPr>
            </w:pPr>
          </w:p>
          <w:p>
            <w:pPr>
              <w:ind w:firstLine="1920" w:firstLineChars="6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推荐人：</w:t>
            </w:r>
            <w:r>
              <w:rPr>
                <w:rFonts w:hint="eastAsia"/>
                <w:color w:val="auto"/>
                <w:lang w:eastAsia="zh-CN"/>
              </w:rPr>
              <w:t>（签名）</w:t>
            </w:r>
          </w:p>
          <w:p>
            <w:pPr>
              <w:ind w:firstLine="1920" w:firstLineChars="600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lang w:eastAsia="zh-CN"/>
              </w:rPr>
              <w:t>期：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lang w:eastAsia="zh-CN"/>
              </w:rPr>
              <w:t>日</w:t>
            </w:r>
          </w:p>
        </w:tc>
      </w:tr>
    </w:tbl>
    <w:p>
      <w:pPr>
        <w:spacing w:line="360" w:lineRule="exact"/>
        <w:ind w:firstLine="0" w:firstLineChars="0"/>
      </w:pPr>
      <w:r>
        <w:rPr>
          <w:rFonts w:hint="eastAsia" w:ascii="仿宋_GB2312" w:hAnsi="仿宋_GB2312" w:eastAsia="仿宋_GB2312" w:cs="仿宋_GB2312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必须提供推荐人身份证和职称证书的复印件。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02AE7"/>
    <w:rsid w:val="0A7C7398"/>
    <w:rsid w:val="0F3D2EE9"/>
    <w:rsid w:val="2A563950"/>
    <w:rsid w:val="5D9B1957"/>
    <w:rsid w:val="69645A82"/>
    <w:rsid w:val="6EC17A7A"/>
    <w:rsid w:val="75A02AE7"/>
    <w:rsid w:val="76A72A31"/>
    <w:rsid w:val="BFEF6664"/>
    <w:rsid w:val="C66FAEFC"/>
    <w:rsid w:val="E3E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line="440" w:lineRule="exact"/>
      <w:jc w:val="center"/>
    </w:pPr>
    <w:rPr>
      <w:rFonts w:ascii="宋体"/>
      <w:spacing w:val="1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2022-08-26T01:09:00Z</dcterms:created>
  <dc:creator>王锡彬1565682045663</dc:creator>
  <cp:lastModifiedBy>abc</cp:lastModifiedBy>
  <dcterms:modified xsi:type="dcterms:W3CDTF">2022-08-29T17:57:31Z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