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ascii="黑体" w:hAnsi="黑体" w:eastAsia="黑体" w:cs="黑体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广州市2021年度涉挥发性有机物企业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分级评定情况表</w:t>
      </w:r>
    </w:p>
    <w:bookmarkEnd w:id="0"/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107"/>
        <w:gridCol w:w="1053"/>
        <w:gridCol w:w="5465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地市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企业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定级情况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广州威华自行车有限公司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广州白云山陈李济药厂有限公司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广东天普生化医药股份有限公司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南亚塑胶工业（广州）有限公司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广州市帝天印刷材料有限公司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广州市白云信达反光材料有限公司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广州市白云区竹料昌盛复合材料厂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广州市佳尔华新鑫机械设备有限公司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广东广州日报传媒股份有限公司印务分公司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广州白云山医药集团股份有限公司白云山制药总厂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广州市百信皮业有限公司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关停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广州荣诚鞋业有限公司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广州日报报业经营有限公司印务分公司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广州永明胶塑制品有限公司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广州市添美装饰材料科技有限公司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中国石油化工股份有限公司广州分公司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乐金显示（中国）有限公司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台一铜业（广州）有限公司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长兴（广州）光电材料有限公司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捷普电子（广州）有限公司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中船黄埔文冲船舶有限公司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广汽本田汽车有限公司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广州文冲船厂有限责任公司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蔼司蒂电子材料（广州）有限公司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sz w:val="24"/>
              </w:rPr>
              <w:t>广州广合科技股份有限公司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广东中远海运重工有限公司广州分公司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广州圳峰包装有限公司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广州爱科琪盛塑料有限公司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广州市冠誉铝箔包装材料有限公司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广州雷诺丽特塑料有限公司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依利安达（广州）电子有限公司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广州市铭祥汽车零部件有限公司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广州广爱兴汽车零部件有限公司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广州美维电子有限公司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广州普利司通化工制品有限公司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四维尔丸井（广州）汽车零部件有限公司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光宝电子（广州）有限公司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广州赫尔普化工有限公司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color w:val="0D0D0D"/>
                <w:kern w:val="0"/>
                <w:sz w:val="24"/>
                <w:lang w:bidi="ar"/>
              </w:rPr>
              <w:t>LG</w:t>
            </w: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化学（广州）工程塑料有限公司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广州鹿山新材料股份有限公司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广州森六塑件有限公司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松下电子材料（广州）有限公司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广州立邦涂料有限公司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广州美普森包装有限公司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广州斗原钢铁有限公司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爱索尔（广州）包装有限公司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sz w:val="24"/>
              </w:rPr>
              <w:t>广州秉信环保包装有限公司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喜星电子（广州）有限公司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广州风神汽车有限公司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广州市银三环机械有限公司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马瑞利汽车零配件（广州）有限公司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鬼怒川橡塑（广州）有限公司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广州河西汽车内饰件有限公司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阿尔发（广州）汽车配件有限公司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国光电器股份有限公司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广州市花都联华包装材料有限公司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广州市中达祥模具塑胶有限公司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广州市永进塑料有限公司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广州双一乳胶制品有限公司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广州贯胜鞋业有限公司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广州飞机维修工程有限公司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美多绿汽车皮革（广州）有限公司镜湖工场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保磁（广州）精密陶瓷有限公司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广州农泰生物科技有限公司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关停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广州汽车集团乘用车有限公司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广州市番禺区旧水坑丰达电机厂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广州市太荣金属制品有限公司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取消涉</w:t>
            </w:r>
            <w:r>
              <w:rPr>
                <w:color w:val="000000"/>
                <w:kern w:val="0"/>
                <w:sz w:val="24"/>
                <w:lang w:bidi="ar"/>
              </w:rPr>
              <w:t>VOCs</w:t>
            </w: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工序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广州市塞维拉电梯轨道系统有限公司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广州松下空调器有限公司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广州信安包装有限公司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广州市骏隆纸品有限公司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松下万宝美健生活电器（广州）有限公司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广州优瑞塑料有限公司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广州中粮制桶有限公司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广州番禺美特包装有限公司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广汽菲亚特克莱斯勒汽车有限公司广州分公司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关停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广州立白（番禺）有限公司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广州千如电子有限公司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广州鹏辉能源科技股份有限公司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广州维力医疗器械股份有限公司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广州小糸车灯有限公司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广州文冲船舶修造有限公司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广汽丰田汽车有限公司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广州番禺润亿化学工业有限公司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广州黄船海洋工程有限公司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东方国际集装箱（广州）有限公司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广船国际有限公司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名幸电子（广州南沙）有限公司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建滔（番禺）化工有限公司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广东申星化工有限公司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广州南沙华卓化工有限公司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沙伯基础创新塑料（中国）有限公司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广州樱泰汽车饰件有限公司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广州天顺电工器材有限公司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广州市伟正木制品有限公司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互太（番禺）纺织印染有限公司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艾利（广州）包装系统产品有限公司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广州市巴赛尔聚烯烃工程塑料有限公司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广州德来路博科技有限公司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镇泰（中国）工业有限公司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广州市番禺联合企业文具制品有限公司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广州小虎石化码头有限公司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油气码头暂不分级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天创时尚股份有限公司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广州京写电路板有限公司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广州协大橡胶有限公司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广州恩碧涂料有限公司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广州植之元油脂实业有限公司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华南塑胶制品（番禺南沙）有限公司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广州朗晴电动车有限公司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电装（广州南沙）有限公司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建滔（广州）高新材料有限公司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广州市番禺创信鞋业有限公司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广州卓威脚轮有限公司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广州永新包装有限公司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广州佳得新材料有限公司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广州通力美橡塑包装有限公司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广州万宝漆包线有限公司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万力轮胎股份有限公司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广州广汽比亚迪新能源客车有限公司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广州市聚赛龙工程塑料股份有限公司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广州晔昕车辆配件有限公司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江森自控日立万宝压缩机（广州）有限公司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从化圣富鞋业有限公司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停产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广州驭风旭铝铸件有限公司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广汽本田汽车有限公司（增城工厂）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五羊</w:t>
            </w:r>
            <w:r>
              <w:rPr>
                <w:color w:val="0D0D0D"/>
                <w:kern w:val="0"/>
                <w:sz w:val="24"/>
                <w:lang w:bidi="ar"/>
              </w:rPr>
              <w:t>-</w:t>
            </w: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本田摩托（广州）有限公司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广州市恒宇印铁制罐有限公司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广州市泰雅印铁制罐有限公司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赛邦金属包装有限公司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广州侠哥鞋业有限公司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sz w:val="24"/>
              </w:rPr>
              <w:t>日立安斯泰莫汽车系统（广州）有限公司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5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D0D0D"/>
                <w:sz w:val="24"/>
              </w:rPr>
            </w:pPr>
            <w:r>
              <w:rPr>
                <w:rFonts w:hAnsi="宋体"/>
                <w:color w:val="0D0D0D"/>
                <w:kern w:val="0"/>
                <w:sz w:val="24"/>
                <w:lang w:bidi="ar"/>
              </w:rPr>
              <w:t>广州钰琪璐塑胶科技有限公司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停产</w:t>
            </w:r>
          </w:p>
        </w:tc>
      </w:tr>
    </w:tbl>
    <w:p>
      <w:pPr>
        <w:spacing w:line="590" w:lineRule="exact"/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2098" w:right="1247" w:bottom="1758" w:left="1588" w:header="1134" w:footer="1503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F"/>
    <w:rsid w:val="00CE591F"/>
    <w:rsid w:val="282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2022-03-02T06:22:00Z</dcterms:created>
  <dc:creator>O</dc:creator>
  <cp:lastModifiedBy>O</cp:lastModifiedBy>
  <dcterms:modified xsi:type="dcterms:W3CDTF">2022-03-02T06:24:46Z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CBE039EE4F604D5CB4F17F033C22D273</vt:lpwstr>
  </property>
</Properties>
</file>