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关于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临时用地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审批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业务申请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  <w:t>模板</w:t>
      </w: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广州市规划和自然资源局增城区分局：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项目建设需要，需向贵局申请使用临时用地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，现申请承诺制信任审批，并对相关事项作出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、业务申请的内容属实，申请材料真实有效；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该项目为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区级以上重大基础设施/民生设施/工业/农业产业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项目，已列入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区级/市级/省级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重点项目清单；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临时用地选址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不占用永久基本农田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坚持避让耕地、林地的原则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我单位承诺在项目动工前做好“耕作层剥离”工作，及时将耕作层剥离并堆放在土地复垦方案确定地点，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加强保管，主要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本项目的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土地复垦和土壤改良（如项目涉及耕地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需补充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本条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对于欠缺的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材料（通过专家评审的土地复垦方案），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将在核发临时用地批复后3个月内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向贵局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六、我单位如未按要求履行承诺，逾期未补交材料或补交的材料不符合要求，愿意承担以下责任：（一）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愿意接受贵局作出撤销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本项目对应的临时用地批复的决定，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同时愿意承担因此而造成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非法占用土地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的法律责任和经济损失，并按贵局的要求做好土地复垦工作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（二）愿意接受贵局取消我单位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以告知承诺制申办行政审批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的资格；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愿意接受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贵局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依法依规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限制我单位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规划和自然资源业务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承诺人：xxx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x年x月x日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；联系电话: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sectPr>
      <w:pgSz w:w="11906" w:h="16838"/>
      <w:pgMar w:top="1037" w:right="947" w:bottom="1134" w:left="947" w:header="851" w:footer="992" w:gutter="0"/>
      <w:cols w:space="0" w:num="1"/>
      <w:rtlGutter w:val="0"/>
      <w:docGrid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A6897"/>
    <w:rsid w:val="10286E91"/>
    <w:rsid w:val="125E2603"/>
    <w:rsid w:val="2AA90E13"/>
    <w:rsid w:val="2EAB58C8"/>
    <w:rsid w:val="334C0AB9"/>
    <w:rsid w:val="36BA207D"/>
    <w:rsid w:val="3D801059"/>
    <w:rsid w:val="4314454F"/>
    <w:rsid w:val="43433FFD"/>
    <w:rsid w:val="452E4AED"/>
    <w:rsid w:val="48485DA0"/>
    <w:rsid w:val="499B09D4"/>
    <w:rsid w:val="4CE56E78"/>
    <w:rsid w:val="562C778F"/>
    <w:rsid w:val="5C7C0CE5"/>
    <w:rsid w:val="64606E49"/>
    <w:rsid w:val="6AEF5CE3"/>
    <w:rsid w:val="6FAB7CF0"/>
    <w:rsid w:val="76E6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2020-09-17T09:19:00Z</dcterms:created>
  <dc:creator>刘瑞欣</dc:creator>
  <cp:lastModifiedBy>刘芳</cp:lastModifiedBy>
  <cp:lastPrinted>2021-03-25T09:08:00Z</cp:lastPrinted>
  <dcterms:modified xsi:type="dcterms:W3CDTF">2021-04-06T06:37:29Z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