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间：2019年</w:t>
      </w:r>
      <w:r>
        <w:rPr>
          <w:rFonts w:hint="eastAsia" w:ascii="宋体" w:hAnsi="宋体"/>
          <w:sz w:val="32"/>
          <w:szCs w:val="32"/>
          <w:lang w:val="en-US" w:eastAsia="zh-CN"/>
        </w:rPr>
        <w:t>12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18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</w:t>
            </w:r>
            <w:r>
              <w:rPr>
                <w:rFonts w:hint="eastAsia" w:ascii="宋体" w:hAnsi="宋体"/>
                <w:sz w:val="24"/>
                <w:lang w:eastAsia="zh-CN"/>
              </w:rPr>
              <w:t>七十三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0.5081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0.5060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0.5081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0.5081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0.5060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0.5060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0.0441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0.4036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0.4036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0.0583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0.0021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</w:t>
            </w:r>
            <w:r>
              <w:rPr>
                <w:rFonts w:hint="eastAsia" w:ascii="宋体" w:hAnsi="宋体"/>
                <w:sz w:val="24"/>
                <w:lang w:eastAsia="zh-CN"/>
              </w:rPr>
              <w:t>七十三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0.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0462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>商服用地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</w:t>
            </w:r>
            <w:r>
              <w:rPr>
                <w:rFonts w:hint="eastAsia" w:ascii="宋体" w:hAnsi="宋体"/>
                <w:sz w:val="24"/>
                <w:lang w:eastAsia="zh-CN"/>
              </w:rPr>
              <w:t>七十三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0.4619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hint="eastAsia" w:ascii="宋体" w:hAnsi="宋体"/>
          <w:sz w:val="24"/>
          <w:lang w:eastAsia="zh-CN"/>
        </w:rPr>
        <w:t>张</w:t>
      </w:r>
      <w:r>
        <w:rPr>
          <w:rFonts w:hint="eastAsia" w:ascii="宋体" w:hAnsi="宋体"/>
          <w:sz w:val="24"/>
          <w:lang w:val="en-US" w:eastAsia="zh-CN"/>
        </w:rPr>
        <w:t xml:space="preserve"> 波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0.5060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0.5060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0.5060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0.5060</w:t>
            </w:r>
          </w:p>
        </w:tc>
        <w:tc>
          <w:tcPr>
            <w:tcW w:w="2133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按规定申请使用</w:t>
            </w:r>
            <w:r>
              <w:rPr>
                <w:rFonts w:hint="eastAsia" w:ascii="宋体" w:hAnsi="宋体"/>
                <w:color w:val="FF0000"/>
                <w:sz w:val="24"/>
                <w:lang w:val="zh-CN"/>
              </w:rPr>
              <w:t>20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lang w:val="zh-CN"/>
              </w:rPr>
              <w:t>年度省重大基础设施及民生设施计划指标（非营利性教育设施）（新增建设用地指标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0.5060</w:t>
            </w:r>
            <w:r>
              <w:rPr>
                <w:rFonts w:hint="eastAsia" w:ascii="宋体" w:hAnsi="宋体"/>
                <w:sz w:val="24"/>
                <w:lang w:val="zh-CN"/>
              </w:rPr>
              <w:t>公顷、农转用指标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0.5060</w:t>
            </w:r>
            <w:r>
              <w:rPr>
                <w:rFonts w:hint="eastAsia" w:ascii="宋体" w:hAnsi="宋体"/>
                <w:sz w:val="24"/>
                <w:lang w:val="zh-CN"/>
              </w:rPr>
              <w:t>公顷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zh-CN"/>
              </w:rPr>
              <w:t>）。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张</w:t>
      </w:r>
      <w:r>
        <w:rPr>
          <w:rFonts w:hint="eastAsia" w:ascii="宋体" w:hAnsi="宋体"/>
          <w:sz w:val="24"/>
          <w:lang w:val="en-US" w:eastAsia="zh-CN"/>
        </w:rPr>
        <w:t xml:space="preserve"> 波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补充耕地</w:t>
            </w:r>
            <w:r>
              <w:rPr>
                <w:rFonts w:hint="eastAsia" w:ascii="宋体" w:hAnsi="宋体"/>
                <w:color w:val="0000FF"/>
                <w:szCs w:val="21"/>
              </w:rPr>
              <w:t>义务</w:t>
            </w:r>
            <w:r>
              <w:rPr>
                <w:rFonts w:ascii="宋体" w:hAnsi="宋体"/>
                <w:color w:val="0000FF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补充耕地</w:t>
            </w:r>
            <w:r>
              <w:rPr>
                <w:rFonts w:hint="eastAsia" w:ascii="宋体" w:hAnsi="宋体"/>
                <w:color w:val="0000FF"/>
                <w:szCs w:val="21"/>
              </w:rPr>
              <w:t>责任</w:t>
            </w:r>
            <w:r>
              <w:rPr>
                <w:rFonts w:ascii="宋体" w:hAnsi="宋体"/>
                <w:color w:val="0000FF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spacing w:line="58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color w:val="FF0000"/>
          <w:sz w:val="24"/>
          <w:lang w:eastAsia="zh-CN"/>
        </w:rPr>
        <w:t>黄浩源</w:t>
      </w:r>
    </w:p>
    <w:p>
      <w:pPr>
        <w:rPr>
          <w:rFonts w:hint="eastAsia"/>
          <w:color w:val="000000"/>
          <w:lang w:val="en-US" w:eastAsia="zh-CN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团结村山口第二、山口第三、山口第四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金龙围陈屋、金龙围经济合作社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0.0441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0-</w:t>
            </w:r>
            <w:r>
              <w:rPr>
                <w:rFonts w:hint="eastAsia" w:ascii="黑体" w:eastAsia="黑体"/>
              </w:rPr>
              <w:t>2.39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0.4036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5.7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0.0583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5.7</w:t>
            </w:r>
            <w:r>
              <w:rPr>
                <w:rFonts w:hint="eastAsia" w:ascii="宋体" w:hAnsi="宋体"/>
              </w:rPr>
              <w:t>万元/公顷，土地补偿费7</w:t>
            </w:r>
            <w:r>
              <w:rPr>
                <w:rFonts w:hint="eastAsia" w:ascii="宋体" w:hAnsi="宋体"/>
                <w:lang w:val="en-US" w:eastAsia="zh-CN"/>
              </w:rPr>
              <w:t>.0001</w:t>
            </w:r>
            <w:r>
              <w:rPr>
                <w:rFonts w:hint="eastAsia" w:ascii="宋体" w:hAnsi="宋体"/>
              </w:rPr>
              <w:t>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0.0021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0-</w:t>
            </w:r>
            <w:r>
              <w:rPr>
                <w:rFonts w:hint="eastAsia" w:ascii="黑体" w:eastAsia="黑体"/>
              </w:rPr>
              <w:t>4.725</w:t>
            </w:r>
            <w:r>
              <w:rPr>
                <w:rFonts w:hint="eastAsia" w:ascii="宋体" w:hAnsi="宋体"/>
              </w:rPr>
              <w:t>万元/公顷，土地补偿费10倍。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20.7855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52.3795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auto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113.4001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按实际征地面积的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%安排留用地</w:t>
            </w:r>
            <w:r>
              <w:rPr>
                <w:rFonts w:hint="eastAsia"/>
                <w:sz w:val="24"/>
              </w:rPr>
              <w:t>共计0.</w:t>
            </w:r>
            <w:r>
              <w:rPr>
                <w:rFonts w:hint="eastAsia"/>
                <w:sz w:val="24"/>
                <w:lang w:val="en-US" w:eastAsia="zh-CN"/>
              </w:rPr>
              <w:t>0462</w:t>
            </w:r>
            <w:r>
              <w:rPr>
                <w:rFonts w:hint="eastAsia"/>
                <w:sz w:val="24"/>
              </w:rPr>
              <w:t>公顷</w:t>
            </w:r>
            <w:r>
              <w:rPr>
                <w:sz w:val="24"/>
              </w:rPr>
              <w:t>，在本批次用地内一并报批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张</w:t>
      </w:r>
      <w:r>
        <w:rPr>
          <w:rFonts w:hint="eastAsia" w:ascii="宋体" w:hAnsi="宋体"/>
          <w:sz w:val="24"/>
          <w:lang w:val="en-US" w:eastAsia="zh-CN"/>
        </w:rPr>
        <w:t xml:space="preserve"> 波</w:t>
      </w: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四、征收土地方案（地块</w:t>
      </w:r>
      <w:r>
        <w:rPr>
          <w:rFonts w:hint="eastAsia" w:ascii="宋体" w:hAnsi="宋体"/>
          <w:b/>
          <w:bCs/>
          <w:sz w:val="32"/>
          <w:lang w:eastAsia="zh-CN"/>
        </w:rPr>
        <w:t>一</w:t>
      </w:r>
      <w:r>
        <w:rPr>
          <w:rFonts w:hint="eastAsia" w:ascii="宋体" w:hAnsi="宋体"/>
          <w:b/>
          <w:bCs/>
          <w:sz w:val="32"/>
        </w:rPr>
        <w:t>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团结村金龙围陈屋、金龙围经济合作社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0441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color w:val="FF0000"/>
                <w:lang w:val="en-US" w:eastAsia="zh-CN"/>
              </w:rPr>
              <w:t>2.39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4.725</w:t>
            </w:r>
            <w:r>
              <w:rPr>
                <w:rFonts w:hint="eastAsia" w:ascii="宋体" w:hAnsi="宋体"/>
              </w:rPr>
              <w:t>万元/公顷，土地补偿费10倍。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1.9845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rFonts w:hint="eastAsia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3.3800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73.1601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本地块为配套留用地项目，面积0.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0462</w:t>
            </w:r>
            <w:r>
              <w:rPr>
                <w:rFonts w:hint="eastAsia"/>
                <w:color w:val="FF0000"/>
                <w:sz w:val="24"/>
              </w:rPr>
              <w:t>公顷</w:t>
            </w:r>
            <w:r>
              <w:rPr>
                <w:color w:val="FF0000"/>
                <w:sz w:val="24"/>
              </w:rPr>
              <w:t>，</w:t>
            </w:r>
            <w:r>
              <w:rPr>
                <w:rFonts w:hint="eastAsia"/>
                <w:color w:val="FF0000"/>
                <w:sz w:val="24"/>
              </w:rPr>
              <w:t>根据有关规定，不需预留经济发展用地</w:t>
            </w:r>
            <w:r>
              <w:rPr>
                <w:rFonts w:hint="eastAsia"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不实际支付补偿费用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张</w:t>
      </w:r>
      <w:r>
        <w:rPr>
          <w:rFonts w:hint="eastAsia" w:ascii="宋体" w:hAnsi="宋体"/>
          <w:sz w:val="24"/>
          <w:lang w:val="en-US" w:eastAsia="zh-CN"/>
        </w:rPr>
        <w:t xml:space="preserve"> 波</w:t>
      </w: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四、征收土地方案（地块</w:t>
      </w:r>
      <w:r>
        <w:rPr>
          <w:rFonts w:hint="eastAsia" w:ascii="宋体" w:hAnsi="宋体"/>
          <w:b/>
          <w:bCs/>
          <w:sz w:val="32"/>
          <w:lang w:eastAsia="zh-CN"/>
        </w:rPr>
        <w:t>二</w:t>
      </w:r>
      <w:r>
        <w:rPr>
          <w:rFonts w:hint="eastAsia" w:ascii="宋体" w:hAnsi="宋体"/>
          <w:b/>
          <w:bCs/>
          <w:sz w:val="32"/>
        </w:rPr>
        <w:t>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团结村山口第二、山口第三、山口第四经济合作社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0.4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036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5.7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0.0583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5.7</w:t>
            </w:r>
            <w:r>
              <w:rPr>
                <w:rFonts w:hint="eastAsia" w:ascii="宋体" w:hAnsi="宋体"/>
              </w:rPr>
              <w:t>万元/公顷，土地补偿费7</w:t>
            </w:r>
            <w:r>
              <w:rPr>
                <w:rFonts w:hint="eastAsia" w:ascii="宋体" w:hAnsi="宋体"/>
                <w:lang w:val="en-US" w:eastAsia="zh-CN"/>
              </w:rPr>
              <w:t>.0001</w:t>
            </w:r>
            <w:r>
              <w:rPr>
                <w:rFonts w:hint="eastAsia" w:ascii="宋体" w:hAnsi="宋体"/>
              </w:rPr>
              <w:t>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20.7855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52.3795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113.4001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按实际征地面积的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%安排留用地</w:t>
            </w:r>
            <w:r>
              <w:rPr>
                <w:rFonts w:hint="eastAsia"/>
                <w:sz w:val="24"/>
              </w:rPr>
              <w:t>共计0.</w:t>
            </w:r>
            <w:r>
              <w:rPr>
                <w:rFonts w:hint="eastAsia"/>
                <w:sz w:val="24"/>
                <w:lang w:val="en-US" w:eastAsia="zh-CN"/>
              </w:rPr>
              <w:t>0462</w:t>
            </w:r>
            <w:r>
              <w:rPr>
                <w:rFonts w:hint="eastAsia"/>
                <w:sz w:val="24"/>
              </w:rPr>
              <w:t>公顷</w:t>
            </w:r>
            <w:r>
              <w:rPr>
                <w:sz w:val="24"/>
              </w:rPr>
              <w:t>，在本批次用地内一并报批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张</w:t>
      </w:r>
      <w:r>
        <w:rPr>
          <w:rFonts w:hint="eastAsia" w:ascii="宋体" w:hAnsi="宋体"/>
          <w:sz w:val="24"/>
          <w:lang w:val="en-US" w:eastAsia="zh-CN"/>
        </w:rPr>
        <w:t xml:space="preserve"> 波</w:t>
      </w:r>
    </w:p>
    <w:p>
      <w:pPr>
        <w:spacing w:line="580" w:lineRule="exact"/>
        <w:jc w:val="both"/>
        <w:rPr>
          <w:rFonts w:ascii="宋体" w:hAnsi="宋体"/>
          <w:b/>
          <w:bCs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1BD64C5"/>
    <w:rsid w:val="11217297"/>
    <w:rsid w:val="13923FF8"/>
    <w:rsid w:val="15FE735E"/>
    <w:rsid w:val="179210FE"/>
    <w:rsid w:val="17CB0967"/>
    <w:rsid w:val="188F79DA"/>
    <w:rsid w:val="1A181C44"/>
    <w:rsid w:val="1C15497B"/>
    <w:rsid w:val="20D248A7"/>
    <w:rsid w:val="20EF40F9"/>
    <w:rsid w:val="210339BE"/>
    <w:rsid w:val="212E0947"/>
    <w:rsid w:val="21300337"/>
    <w:rsid w:val="226106C9"/>
    <w:rsid w:val="23211EC3"/>
    <w:rsid w:val="23381A92"/>
    <w:rsid w:val="242F0F3A"/>
    <w:rsid w:val="25222972"/>
    <w:rsid w:val="25E140CB"/>
    <w:rsid w:val="263445AB"/>
    <w:rsid w:val="27E1234D"/>
    <w:rsid w:val="2996220B"/>
    <w:rsid w:val="2A9750E1"/>
    <w:rsid w:val="2C7951BE"/>
    <w:rsid w:val="2CAA574A"/>
    <w:rsid w:val="2DBC007D"/>
    <w:rsid w:val="31E93327"/>
    <w:rsid w:val="344B79A2"/>
    <w:rsid w:val="37A40B93"/>
    <w:rsid w:val="3B7202BF"/>
    <w:rsid w:val="3C8E2CD3"/>
    <w:rsid w:val="3EC713B2"/>
    <w:rsid w:val="3FA9029A"/>
    <w:rsid w:val="41B40A8A"/>
    <w:rsid w:val="41C24E69"/>
    <w:rsid w:val="42B763FD"/>
    <w:rsid w:val="430F10E3"/>
    <w:rsid w:val="4EC310AB"/>
    <w:rsid w:val="522E093D"/>
    <w:rsid w:val="52D27E4A"/>
    <w:rsid w:val="598D147F"/>
    <w:rsid w:val="5BF603B0"/>
    <w:rsid w:val="5CF01CCE"/>
    <w:rsid w:val="5D374E0E"/>
    <w:rsid w:val="5EB44F4C"/>
    <w:rsid w:val="63634792"/>
    <w:rsid w:val="63987E8A"/>
    <w:rsid w:val="654A4D52"/>
    <w:rsid w:val="664F1C4A"/>
    <w:rsid w:val="67680287"/>
    <w:rsid w:val="67AA1B87"/>
    <w:rsid w:val="6B293673"/>
    <w:rsid w:val="6C2265CA"/>
    <w:rsid w:val="6FA562EB"/>
    <w:rsid w:val="70BF505C"/>
    <w:rsid w:val="70D77898"/>
    <w:rsid w:val="71A353C0"/>
    <w:rsid w:val="76A17A25"/>
    <w:rsid w:val="78D70B54"/>
    <w:rsid w:val="7A1337BD"/>
    <w:rsid w:val="7A7B6C04"/>
    <w:rsid w:val="7BBA3085"/>
    <w:rsid w:val="7D38699B"/>
    <w:rsid w:val="7F2771B4"/>
    <w:rsid w:val="7F3D44C8"/>
    <w:rsid w:val="7FC8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张波</cp:lastModifiedBy>
  <cp:lastPrinted>2020-01-14T08:35:00Z</cp:lastPrinted>
  <dcterms:modified xsi:type="dcterms:W3CDTF">2020-02-21T01:39:21Z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